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2016E" w14:textId="5F212C73" w:rsidR="00154EC9" w:rsidRDefault="00154EC9" w:rsidP="00154EC9">
      <w:pPr>
        <w:spacing w:line="276" w:lineRule="auto"/>
        <w:jc w:val="center"/>
        <w:rPr>
          <w:b/>
          <w:bCs/>
          <w:lang w:val="en-US"/>
        </w:rPr>
      </w:pPr>
      <w:proofErr w:type="spellStart"/>
      <w:r w:rsidRPr="00154EC9">
        <w:rPr>
          <w:b/>
          <w:bCs/>
          <w:lang w:val="en-US"/>
        </w:rPr>
        <w:t>InterculturAl</w:t>
      </w:r>
      <w:proofErr w:type="spellEnd"/>
      <w:r w:rsidRPr="00154EC9">
        <w:rPr>
          <w:b/>
          <w:bCs/>
          <w:lang w:val="en-US"/>
        </w:rPr>
        <w:t xml:space="preserve"> </w:t>
      </w:r>
      <w:proofErr w:type="spellStart"/>
      <w:r w:rsidRPr="00154EC9">
        <w:rPr>
          <w:b/>
          <w:bCs/>
          <w:lang w:val="en-US"/>
        </w:rPr>
        <w:t>communiCaTion</w:t>
      </w:r>
      <w:proofErr w:type="spellEnd"/>
      <w:r w:rsidRPr="00154EC9">
        <w:rPr>
          <w:b/>
          <w:bCs/>
          <w:lang w:val="en-US"/>
        </w:rPr>
        <w:t xml:space="preserve"> for social </w:t>
      </w:r>
      <w:proofErr w:type="spellStart"/>
      <w:r w:rsidRPr="00154EC9">
        <w:rPr>
          <w:b/>
          <w:bCs/>
          <w:lang w:val="en-US"/>
        </w:rPr>
        <w:t>INclusion</w:t>
      </w:r>
      <w:proofErr w:type="spellEnd"/>
      <w:r w:rsidRPr="00154EC9">
        <w:rPr>
          <w:b/>
          <w:bCs/>
          <w:lang w:val="en-US"/>
        </w:rPr>
        <w:t xml:space="preserve"> of </w:t>
      </w:r>
      <w:proofErr w:type="spellStart"/>
      <w:r w:rsidRPr="00154EC9">
        <w:rPr>
          <w:b/>
          <w:bCs/>
          <w:lang w:val="en-US"/>
        </w:rPr>
        <w:t>YOUng</w:t>
      </w:r>
      <w:proofErr w:type="spellEnd"/>
      <w:r w:rsidRPr="00154EC9">
        <w:rPr>
          <w:b/>
          <w:bCs/>
          <w:lang w:val="en-US"/>
        </w:rPr>
        <w:t xml:space="preserve"> people through </w:t>
      </w:r>
      <w:proofErr w:type="spellStart"/>
      <w:r w:rsidRPr="00154EC9">
        <w:rPr>
          <w:b/>
          <w:bCs/>
          <w:lang w:val="en-US"/>
        </w:rPr>
        <w:t>THeatre</w:t>
      </w:r>
      <w:proofErr w:type="spellEnd"/>
      <w:r w:rsidRPr="00154EC9">
        <w:rPr>
          <w:b/>
          <w:bCs/>
          <w:lang w:val="en-US"/>
        </w:rPr>
        <w:t xml:space="preserve"> workshops</w:t>
      </w:r>
    </w:p>
    <w:p w14:paraId="0835EA05" w14:textId="2E1D23AB" w:rsidR="00CD15B9" w:rsidRDefault="00CD15B9" w:rsidP="00C471D0">
      <w:pPr>
        <w:pStyle w:val="2"/>
        <w:rPr>
          <w:lang w:val="en-US"/>
        </w:rPr>
      </w:pPr>
    </w:p>
    <w:p w14:paraId="7C4408F3" w14:textId="77777777" w:rsidR="00CD15B9" w:rsidRPr="00CD15B9" w:rsidRDefault="00CD15B9" w:rsidP="00CD15B9">
      <w:pPr>
        <w:spacing w:line="240" w:lineRule="auto"/>
        <w:jc w:val="center"/>
        <w:rPr>
          <w:rFonts w:ascii="Calibri" w:eastAsia="Calibri" w:hAnsi="Calibri" w:cs="Calibri"/>
          <w:lang w:val="en-US"/>
        </w:rPr>
      </w:pPr>
      <w:r w:rsidRPr="00CD15B9">
        <w:rPr>
          <w:rFonts w:ascii="Calibri" w:eastAsia="Calibri" w:hAnsi="Calibri" w:cs="Calibri"/>
          <w:lang w:val="en-US"/>
        </w:rPr>
        <w:t>KA2 - Cooperation for innovation and the exchange of good practices</w:t>
      </w:r>
    </w:p>
    <w:p w14:paraId="59185A45" w14:textId="77777777" w:rsidR="00CD15B9" w:rsidRPr="00CD15B9" w:rsidRDefault="00CD15B9" w:rsidP="00CD15B9">
      <w:pPr>
        <w:spacing w:line="240" w:lineRule="auto"/>
        <w:jc w:val="center"/>
        <w:rPr>
          <w:rFonts w:ascii="Calibri" w:eastAsia="Calibri" w:hAnsi="Calibri" w:cs="Calibri"/>
          <w:lang w:val="en-US"/>
        </w:rPr>
      </w:pPr>
      <w:r w:rsidRPr="00CD15B9">
        <w:rPr>
          <w:rFonts w:ascii="Calibri" w:eastAsia="Calibri" w:hAnsi="Calibri" w:cs="Calibri"/>
          <w:lang w:val="en-US"/>
        </w:rPr>
        <w:t>KA227 - Partnerships for Creativity</w:t>
      </w:r>
    </w:p>
    <w:p w14:paraId="164BFCFC" w14:textId="7C3502F2" w:rsidR="00CD15B9" w:rsidRDefault="00CD15B9" w:rsidP="00CD15B9">
      <w:pPr>
        <w:spacing w:line="240" w:lineRule="auto"/>
        <w:jc w:val="center"/>
        <w:rPr>
          <w:rFonts w:ascii="Calibri" w:eastAsia="Calibri" w:hAnsi="Calibri" w:cs="Calibri"/>
          <w:lang w:val="en-US"/>
        </w:rPr>
      </w:pPr>
      <w:r w:rsidRPr="00CD15B9">
        <w:rPr>
          <w:rFonts w:ascii="Calibri" w:eastAsia="Calibri" w:hAnsi="Calibri" w:cs="Calibri"/>
          <w:lang w:val="en-US"/>
        </w:rPr>
        <w:t>PROJECT NUMBER 2020-1-NL02-KA227-YOU-003343</w:t>
      </w:r>
    </w:p>
    <w:p w14:paraId="18BEEEFC" w14:textId="6FE2F0C4" w:rsidR="00CD15B9" w:rsidRDefault="00CD15B9" w:rsidP="00CD15B9">
      <w:pPr>
        <w:spacing w:line="240" w:lineRule="auto"/>
        <w:jc w:val="center"/>
        <w:rPr>
          <w:rFonts w:ascii="Calibri" w:eastAsia="Calibri" w:hAnsi="Calibri" w:cs="Calibri"/>
          <w:lang w:val="en-US"/>
        </w:rPr>
      </w:pPr>
    </w:p>
    <w:p w14:paraId="703B8A62" w14:textId="0EA0AD92" w:rsidR="00CD15B9" w:rsidRPr="00CD15B9" w:rsidRDefault="00CD15B9" w:rsidP="00CD15B9">
      <w:pPr>
        <w:spacing w:line="240" w:lineRule="auto"/>
        <w:jc w:val="center"/>
        <w:rPr>
          <w:rFonts w:ascii="Calibri" w:eastAsia="Calibri" w:hAnsi="Calibri" w:cs="Calibri"/>
          <w:lang w:val="en-US"/>
        </w:rPr>
      </w:pPr>
      <w:r>
        <w:rPr>
          <w:rFonts w:ascii="Calibri" w:eastAsia="Calibri" w:hAnsi="Calibri" w:cs="Calibri"/>
          <w:noProof/>
          <w:lang w:val="en-US"/>
        </w:rPr>
        <w:drawing>
          <wp:inline distT="0" distB="0" distL="0" distR="0" wp14:anchorId="4AD546C6" wp14:editId="216CBA8B">
            <wp:extent cx="2152650" cy="1920164"/>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442" cy="1930682"/>
                    </a:xfrm>
                    <a:prstGeom prst="rect">
                      <a:avLst/>
                    </a:prstGeom>
                    <a:noFill/>
                    <a:ln>
                      <a:noFill/>
                    </a:ln>
                  </pic:spPr>
                </pic:pic>
              </a:graphicData>
            </a:graphic>
          </wp:inline>
        </w:drawing>
      </w:r>
    </w:p>
    <w:p w14:paraId="2EEE2F77" w14:textId="762A0A28" w:rsidR="00CD15B9" w:rsidRDefault="00CD15B9">
      <w:pPr>
        <w:rPr>
          <w:lang w:val="en-US"/>
        </w:rPr>
      </w:pPr>
    </w:p>
    <w:p w14:paraId="45D4A621" w14:textId="77777777" w:rsidR="00CD15B9" w:rsidRDefault="00CD15B9">
      <w:pPr>
        <w:rPr>
          <w:rFonts w:asciiTheme="majorHAnsi" w:eastAsiaTheme="majorEastAsia" w:hAnsiTheme="majorHAnsi" w:cstheme="majorBidi"/>
          <w:color w:val="2F5496" w:themeColor="accent1" w:themeShade="BF"/>
          <w:sz w:val="26"/>
          <w:szCs w:val="26"/>
          <w:lang w:val="en-US"/>
        </w:rPr>
      </w:pPr>
    </w:p>
    <w:p w14:paraId="273B6EFA" w14:textId="77E01C59" w:rsidR="00CD15B9" w:rsidRDefault="00CD15B9" w:rsidP="00C471D0">
      <w:pPr>
        <w:pStyle w:val="2"/>
        <w:rPr>
          <w:lang w:val="en-US"/>
        </w:rPr>
      </w:pPr>
    </w:p>
    <w:sdt>
      <w:sdtPr>
        <w:rPr>
          <w:lang w:val="el-GR"/>
        </w:rPr>
        <w:id w:val="-263840869"/>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2A706074" w14:textId="1605DC7C" w:rsidR="00CD15B9" w:rsidRPr="00CD15B9" w:rsidRDefault="00CD15B9">
          <w:pPr>
            <w:pStyle w:val="a5"/>
          </w:pPr>
          <w:r>
            <w:t>Table of Contents</w:t>
          </w:r>
        </w:p>
        <w:p w14:paraId="79555911" w14:textId="74014E6F" w:rsidR="005A3ABB" w:rsidRDefault="00CD15B9">
          <w:pPr>
            <w:pStyle w:val="20"/>
            <w:tabs>
              <w:tab w:val="right" w:leader="dot" w:pos="8296"/>
            </w:tabs>
            <w:rPr>
              <w:rFonts w:eastAsiaTheme="minorEastAsia"/>
              <w:noProof/>
              <w:lang w:val="en-US"/>
            </w:rPr>
          </w:pPr>
          <w:r>
            <w:fldChar w:fldCharType="begin"/>
          </w:r>
          <w:r>
            <w:instrText xml:space="preserve"> TOC \o "1-3" \h \z \u </w:instrText>
          </w:r>
          <w:r>
            <w:fldChar w:fldCharType="separate"/>
          </w:r>
          <w:hyperlink w:anchor="_Toc80887841" w:history="1">
            <w:r w:rsidR="005A3ABB" w:rsidRPr="00C31FD3">
              <w:rPr>
                <w:rStyle w:val="-"/>
                <w:noProof/>
                <w:lang w:val="en-US"/>
              </w:rPr>
              <w:t>Overview</w:t>
            </w:r>
            <w:r w:rsidR="005A3ABB">
              <w:rPr>
                <w:noProof/>
                <w:webHidden/>
              </w:rPr>
              <w:tab/>
            </w:r>
            <w:r w:rsidR="005A3ABB">
              <w:rPr>
                <w:noProof/>
                <w:webHidden/>
              </w:rPr>
              <w:fldChar w:fldCharType="begin"/>
            </w:r>
            <w:r w:rsidR="005A3ABB">
              <w:rPr>
                <w:noProof/>
                <w:webHidden/>
              </w:rPr>
              <w:instrText xml:space="preserve"> PAGEREF _Toc80887841 \h </w:instrText>
            </w:r>
            <w:r w:rsidR="005A3ABB">
              <w:rPr>
                <w:noProof/>
                <w:webHidden/>
              </w:rPr>
            </w:r>
            <w:r w:rsidR="005A3ABB">
              <w:rPr>
                <w:noProof/>
                <w:webHidden/>
              </w:rPr>
              <w:fldChar w:fldCharType="separate"/>
            </w:r>
            <w:r w:rsidR="005A3ABB">
              <w:rPr>
                <w:noProof/>
                <w:webHidden/>
              </w:rPr>
              <w:t>2</w:t>
            </w:r>
            <w:r w:rsidR="005A3ABB">
              <w:rPr>
                <w:noProof/>
                <w:webHidden/>
              </w:rPr>
              <w:fldChar w:fldCharType="end"/>
            </w:r>
          </w:hyperlink>
        </w:p>
        <w:p w14:paraId="5A46D2D7" w14:textId="2CE49843" w:rsidR="005A3ABB" w:rsidRDefault="005A3ABB">
          <w:pPr>
            <w:pStyle w:val="20"/>
            <w:tabs>
              <w:tab w:val="right" w:leader="dot" w:pos="8296"/>
            </w:tabs>
            <w:rPr>
              <w:rFonts w:eastAsiaTheme="minorEastAsia"/>
              <w:noProof/>
              <w:lang w:val="en-US"/>
            </w:rPr>
          </w:pPr>
          <w:hyperlink w:anchor="_Toc80887842" w:history="1">
            <w:r w:rsidRPr="00C31FD3">
              <w:rPr>
                <w:rStyle w:val="-"/>
                <w:noProof/>
                <w:lang w:val="en-US"/>
              </w:rPr>
              <w:t>Good Practices</w:t>
            </w:r>
            <w:r>
              <w:rPr>
                <w:noProof/>
                <w:webHidden/>
              </w:rPr>
              <w:tab/>
            </w:r>
            <w:r>
              <w:rPr>
                <w:noProof/>
                <w:webHidden/>
              </w:rPr>
              <w:fldChar w:fldCharType="begin"/>
            </w:r>
            <w:r>
              <w:rPr>
                <w:noProof/>
                <w:webHidden/>
              </w:rPr>
              <w:instrText xml:space="preserve"> PAGEREF _Toc80887842 \h </w:instrText>
            </w:r>
            <w:r>
              <w:rPr>
                <w:noProof/>
                <w:webHidden/>
              </w:rPr>
            </w:r>
            <w:r>
              <w:rPr>
                <w:noProof/>
                <w:webHidden/>
              </w:rPr>
              <w:fldChar w:fldCharType="separate"/>
            </w:r>
            <w:r>
              <w:rPr>
                <w:noProof/>
                <w:webHidden/>
              </w:rPr>
              <w:t>4</w:t>
            </w:r>
            <w:r>
              <w:rPr>
                <w:noProof/>
                <w:webHidden/>
              </w:rPr>
              <w:fldChar w:fldCharType="end"/>
            </w:r>
          </w:hyperlink>
        </w:p>
        <w:p w14:paraId="6A137112" w14:textId="190F05DE" w:rsidR="005A3ABB" w:rsidRDefault="005A3ABB">
          <w:pPr>
            <w:pStyle w:val="20"/>
            <w:tabs>
              <w:tab w:val="right" w:leader="dot" w:pos="8296"/>
            </w:tabs>
            <w:rPr>
              <w:rFonts w:eastAsiaTheme="minorEastAsia"/>
              <w:noProof/>
              <w:lang w:val="en-US"/>
            </w:rPr>
          </w:pPr>
          <w:hyperlink w:anchor="_Toc80887843" w:history="1">
            <w:r w:rsidRPr="00C31FD3">
              <w:rPr>
                <w:rStyle w:val="-"/>
                <w:noProof/>
                <w:lang w:val="en-US"/>
              </w:rPr>
              <w:t>Conclusions</w:t>
            </w:r>
            <w:r>
              <w:rPr>
                <w:noProof/>
                <w:webHidden/>
              </w:rPr>
              <w:tab/>
            </w:r>
            <w:r>
              <w:rPr>
                <w:noProof/>
                <w:webHidden/>
              </w:rPr>
              <w:fldChar w:fldCharType="begin"/>
            </w:r>
            <w:r>
              <w:rPr>
                <w:noProof/>
                <w:webHidden/>
              </w:rPr>
              <w:instrText xml:space="preserve"> PAGEREF _Toc80887843 \h </w:instrText>
            </w:r>
            <w:r>
              <w:rPr>
                <w:noProof/>
                <w:webHidden/>
              </w:rPr>
            </w:r>
            <w:r>
              <w:rPr>
                <w:noProof/>
                <w:webHidden/>
              </w:rPr>
              <w:fldChar w:fldCharType="separate"/>
            </w:r>
            <w:r>
              <w:rPr>
                <w:noProof/>
                <w:webHidden/>
              </w:rPr>
              <w:t>25</w:t>
            </w:r>
            <w:r>
              <w:rPr>
                <w:noProof/>
                <w:webHidden/>
              </w:rPr>
              <w:fldChar w:fldCharType="end"/>
            </w:r>
          </w:hyperlink>
        </w:p>
        <w:p w14:paraId="34311430" w14:textId="06E5C01F" w:rsidR="00CD15B9" w:rsidRDefault="00CD15B9">
          <w:r>
            <w:rPr>
              <w:b/>
              <w:bCs/>
            </w:rPr>
            <w:fldChar w:fldCharType="end"/>
          </w:r>
        </w:p>
      </w:sdtContent>
    </w:sdt>
    <w:p w14:paraId="6BAC8528" w14:textId="77777777" w:rsidR="00CD15B9" w:rsidRDefault="00CD15B9">
      <w:pPr>
        <w:rPr>
          <w:rFonts w:asciiTheme="majorHAnsi" w:eastAsiaTheme="majorEastAsia" w:hAnsiTheme="majorHAnsi" w:cstheme="majorBidi"/>
          <w:color w:val="2F5496" w:themeColor="accent1" w:themeShade="BF"/>
          <w:sz w:val="26"/>
          <w:szCs w:val="26"/>
          <w:lang w:val="en-US"/>
        </w:rPr>
      </w:pPr>
      <w:r>
        <w:rPr>
          <w:lang w:val="en-US"/>
        </w:rPr>
        <w:br w:type="page"/>
      </w:r>
    </w:p>
    <w:p w14:paraId="41085636" w14:textId="77777777" w:rsidR="001876C0" w:rsidRDefault="001876C0" w:rsidP="00C471D0">
      <w:pPr>
        <w:pStyle w:val="2"/>
        <w:rPr>
          <w:lang w:val="en-US"/>
        </w:rPr>
      </w:pPr>
    </w:p>
    <w:p w14:paraId="67F44173" w14:textId="18CF4257" w:rsidR="00C471D0" w:rsidRDefault="00C471D0" w:rsidP="00C471D0">
      <w:pPr>
        <w:pStyle w:val="2"/>
        <w:rPr>
          <w:lang w:val="en-US"/>
        </w:rPr>
      </w:pPr>
      <w:bookmarkStart w:id="0" w:name="_Toc80887841"/>
      <w:r>
        <w:rPr>
          <w:lang w:val="en-US"/>
        </w:rPr>
        <w:t>Overview</w:t>
      </w:r>
      <w:bookmarkEnd w:id="0"/>
    </w:p>
    <w:p w14:paraId="206A0BB4" w14:textId="77777777" w:rsidR="00CD15B9" w:rsidRDefault="00CD15B9" w:rsidP="00CD15B9">
      <w:pPr>
        <w:rPr>
          <w:lang w:val="en-US"/>
        </w:rPr>
      </w:pPr>
    </w:p>
    <w:p w14:paraId="6230BA4D" w14:textId="3F1EECAA" w:rsidR="00CD15B9" w:rsidRPr="00CD15B9" w:rsidRDefault="00CD15B9" w:rsidP="00CD15B9">
      <w:pPr>
        <w:rPr>
          <w:b/>
          <w:bCs/>
          <w:lang w:val="en-US"/>
        </w:rPr>
      </w:pPr>
      <w:r w:rsidRPr="00CD15B9">
        <w:rPr>
          <w:b/>
          <w:bCs/>
          <w:lang w:val="en-US"/>
        </w:rPr>
        <w:t>An overview of your national context. In your overview, you may want to include some national statistics and a general explanation of the situation (challenges and progressions) when it comes to social inclusion of youth with different cultural backgrounds</w:t>
      </w:r>
    </w:p>
    <w:p w14:paraId="60416E8F" w14:textId="77777777" w:rsidR="00C471D0" w:rsidRDefault="00C471D0" w:rsidP="00C471D0">
      <w:pPr>
        <w:pStyle w:val="2"/>
        <w:rPr>
          <w:lang w:val="en-US"/>
        </w:rPr>
      </w:pPr>
    </w:p>
    <w:p w14:paraId="38B1FAF2" w14:textId="26BED7EE" w:rsidR="00C471D0" w:rsidRPr="00C471D0" w:rsidRDefault="00C471D0" w:rsidP="0092440E">
      <w:pPr>
        <w:jc w:val="both"/>
        <w:rPr>
          <w:lang w:val="en-US"/>
        </w:rPr>
      </w:pPr>
      <w:r w:rsidRPr="00C471D0">
        <w:rPr>
          <w:lang w:val="en-US"/>
        </w:rPr>
        <w:t xml:space="preserve">European countries have been dealing with </w:t>
      </w:r>
      <w:r>
        <w:rPr>
          <w:lang w:val="en-US"/>
        </w:rPr>
        <w:t>a high</w:t>
      </w:r>
      <w:r w:rsidRPr="00C471D0">
        <w:rPr>
          <w:lang w:val="en-US"/>
        </w:rPr>
        <w:t xml:space="preserve"> influx of migrants and refugees in recent years, especially after 2015. That year, more than four out of every five (83%) first-time asylum seekers in the EU were under the age of 35, with those aged 18–34 accounting for slightly more than half (53%) of the overall number of first-time applicants. Nearly a third of the applicants (nearly one in every ten) were under the age of 18. Almost all EU member states have a similar age distribution (Council of Europe, </w:t>
      </w:r>
      <w:proofErr w:type="spellStart"/>
      <w:r w:rsidRPr="00C471D0">
        <w:rPr>
          <w:lang w:val="en-US"/>
        </w:rPr>
        <w:t>χ.χ</w:t>
      </w:r>
      <w:proofErr w:type="spellEnd"/>
      <w:r w:rsidRPr="00C471D0">
        <w:rPr>
          <w:lang w:val="en-US"/>
        </w:rPr>
        <w:t>).</w:t>
      </w:r>
    </w:p>
    <w:p w14:paraId="1EF4EC75" w14:textId="77777777" w:rsidR="00C471D0" w:rsidRPr="00C471D0" w:rsidRDefault="00C471D0" w:rsidP="0092440E">
      <w:pPr>
        <w:jc w:val="both"/>
        <w:rPr>
          <w:lang w:val="en-US"/>
        </w:rPr>
      </w:pPr>
      <w:r w:rsidRPr="00C471D0">
        <w:rPr>
          <w:lang w:val="en-US"/>
        </w:rPr>
        <w:t xml:space="preserve">Greece was the major entrance route for more than 1 million persons seeking asylum in the European Union in 2015. </w:t>
      </w:r>
      <w:proofErr w:type="gramStart"/>
      <w:r w:rsidRPr="00C471D0">
        <w:rPr>
          <w:lang w:val="en-US"/>
        </w:rPr>
        <w:t>The majority of</w:t>
      </w:r>
      <w:proofErr w:type="gramEnd"/>
      <w:r w:rsidRPr="00C471D0">
        <w:rPr>
          <w:lang w:val="en-US"/>
        </w:rPr>
        <w:t xml:space="preserve"> people reach Greece from Turkey, where they risk their lives on perilous sea crossings to Greek islands in the northern Aegean Sea. Even though the number of arrivals has decreased substantially since Europe's so-called "refugee crisis”, thousands of people continue to arrive to our country (</w:t>
      </w:r>
      <w:proofErr w:type="spellStart"/>
      <w:r w:rsidRPr="00C471D0">
        <w:rPr>
          <w:lang w:val="en-US"/>
        </w:rPr>
        <w:t>Panayotatos</w:t>
      </w:r>
      <w:proofErr w:type="spellEnd"/>
      <w:r w:rsidRPr="00C471D0">
        <w:rPr>
          <w:lang w:val="en-US"/>
        </w:rPr>
        <w:t>, 2020).</w:t>
      </w:r>
    </w:p>
    <w:p w14:paraId="3520167A" w14:textId="77777777" w:rsidR="00C471D0" w:rsidRPr="00C471D0" w:rsidRDefault="00C471D0" w:rsidP="0092440E">
      <w:pPr>
        <w:jc w:val="both"/>
        <w:rPr>
          <w:lang w:val="en-US"/>
        </w:rPr>
      </w:pPr>
      <w:proofErr w:type="gramStart"/>
      <w:r w:rsidRPr="00C471D0">
        <w:rPr>
          <w:lang w:val="en-US"/>
        </w:rPr>
        <w:t>Despite the fact that</w:t>
      </w:r>
      <w:proofErr w:type="gramEnd"/>
      <w:r w:rsidRPr="00C471D0">
        <w:rPr>
          <w:lang w:val="en-US"/>
        </w:rPr>
        <w:t xml:space="preserve"> Greece has been a reception country for immigrants since the 1990s, no formal integration policy has been developed or implemented until recently (</w:t>
      </w:r>
      <w:proofErr w:type="spellStart"/>
      <w:r w:rsidRPr="00C471D0">
        <w:rPr>
          <w:lang w:val="en-US"/>
        </w:rPr>
        <w:t>Leivaditi</w:t>
      </w:r>
      <w:proofErr w:type="spellEnd"/>
      <w:r w:rsidRPr="00C471D0">
        <w:rPr>
          <w:lang w:val="en-US"/>
        </w:rPr>
        <w:t xml:space="preserve">, </w:t>
      </w:r>
      <w:proofErr w:type="spellStart"/>
      <w:r w:rsidRPr="00C471D0">
        <w:rPr>
          <w:lang w:val="en-US"/>
        </w:rPr>
        <w:t>Papatzani</w:t>
      </w:r>
      <w:proofErr w:type="spellEnd"/>
      <w:r w:rsidRPr="00C471D0">
        <w:rPr>
          <w:lang w:val="en-US"/>
        </w:rPr>
        <w:t xml:space="preserve">, </w:t>
      </w:r>
      <w:proofErr w:type="spellStart"/>
      <w:r w:rsidRPr="00C471D0">
        <w:rPr>
          <w:lang w:val="en-US"/>
        </w:rPr>
        <w:t>Ilias</w:t>
      </w:r>
      <w:proofErr w:type="spellEnd"/>
      <w:r w:rsidRPr="00C471D0">
        <w:rPr>
          <w:lang w:val="en-US"/>
        </w:rPr>
        <w:t xml:space="preserve"> &amp; </w:t>
      </w:r>
      <w:proofErr w:type="spellStart"/>
      <w:r w:rsidRPr="00C471D0">
        <w:rPr>
          <w:lang w:val="en-US"/>
        </w:rPr>
        <w:t>Petracou</w:t>
      </w:r>
      <w:proofErr w:type="spellEnd"/>
      <w:r w:rsidRPr="00C471D0">
        <w:rPr>
          <w:lang w:val="en-US"/>
        </w:rPr>
        <w:t xml:space="preserve">, 2020). Greece established its first National Strategy for the Integration of Third Country Nationals in 2013 to integrate or encourage the social inclusion of people with migratory backgrounds. This strategy included specific measures and actions to be implemented in areas as diverse as service provision, introductory courses, employment, health, housing, political participation, anti-discrimination, and intercultural dialogue, but the focus was primarily on training and skills development for TCNs and public employees dealing with migrant issues (European Commission, </w:t>
      </w:r>
      <w:proofErr w:type="spellStart"/>
      <w:r w:rsidRPr="00C471D0">
        <w:rPr>
          <w:lang w:val="en-US"/>
        </w:rPr>
        <w:t>χ.χ</w:t>
      </w:r>
      <w:proofErr w:type="spellEnd"/>
      <w:r w:rsidRPr="00C471D0">
        <w:rPr>
          <w:lang w:val="en-US"/>
        </w:rPr>
        <w:t xml:space="preserve">). </w:t>
      </w:r>
    </w:p>
    <w:p w14:paraId="2B0B1539" w14:textId="77777777" w:rsidR="00C471D0" w:rsidRPr="00C471D0" w:rsidRDefault="00C471D0" w:rsidP="0092440E">
      <w:pPr>
        <w:jc w:val="both"/>
        <w:rPr>
          <w:lang w:val="en-US"/>
        </w:rPr>
      </w:pPr>
      <w:r w:rsidRPr="00C471D0">
        <w:rPr>
          <w:lang w:val="en-US"/>
        </w:rPr>
        <w:t xml:space="preserve">In 2019, the Greek government presented a new strategy, called “National Integration Strategy”. Education, labor market integration, racism, and xenophobia are among the issues addressed in the new approach. Furthermore, in 2016 the government also published a policy paper that included educational actions for refugee children. Foreigners have access to have access to services aiming at social integration. Language classes are provided by local and national, as well as NGOs, for immigrants, although Greece does not have a self-standing integration legislation, apart from the articles 128 and 129 of the Immigration &amp; Social Integration Code (European Commission, </w:t>
      </w:r>
      <w:proofErr w:type="spellStart"/>
      <w:r w:rsidRPr="00C471D0">
        <w:rPr>
          <w:lang w:val="en-US"/>
        </w:rPr>
        <w:t>χ.χ</w:t>
      </w:r>
      <w:proofErr w:type="spellEnd"/>
      <w:r w:rsidRPr="00C471D0">
        <w:rPr>
          <w:lang w:val="en-US"/>
        </w:rPr>
        <w:t>).</w:t>
      </w:r>
    </w:p>
    <w:p w14:paraId="682FE6A9" w14:textId="77777777" w:rsidR="00C471D0" w:rsidRDefault="00C471D0" w:rsidP="0092440E">
      <w:pPr>
        <w:jc w:val="both"/>
        <w:rPr>
          <w:lang w:val="en-US"/>
        </w:rPr>
      </w:pPr>
      <w:r w:rsidRPr="00C471D0">
        <w:rPr>
          <w:lang w:val="en-US"/>
        </w:rPr>
        <w:t>Even though, Greece has promoted those two Integration Strategies, they are not legally binding. They are mostly a roadmap containing integration policies rather than an express governmental commitment to execute the policies recommended (</w:t>
      </w:r>
      <w:proofErr w:type="spellStart"/>
      <w:r w:rsidRPr="00C471D0">
        <w:rPr>
          <w:lang w:val="en-US"/>
        </w:rPr>
        <w:t>Leivaditi</w:t>
      </w:r>
      <w:proofErr w:type="spellEnd"/>
      <w:r w:rsidRPr="00C471D0">
        <w:rPr>
          <w:lang w:val="en-US"/>
        </w:rPr>
        <w:t xml:space="preserve">, </w:t>
      </w:r>
      <w:proofErr w:type="spellStart"/>
      <w:r w:rsidRPr="00C471D0">
        <w:rPr>
          <w:lang w:val="en-US"/>
        </w:rPr>
        <w:t>Papatzani</w:t>
      </w:r>
      <w:proofErr w:type="spellEnd"/>
      <w:r w:rsidRPr="00C471D0">
        <w:rPr>
          <w:lang w:val="en-US"/>
        </w:rPr>
        <w:t xml:space="preserve">, </w:t>
      </w:r>
      <w:proofErr w:type="spellStart"/>
      <w:r w:rsidRPr="00C471D0">
        <w:rPr>
          <w:lang w:val="en-US"/>
        </w:rPr>
        <w:t>Ilias</w:t>
      </w:r>
      <w:proofErr w:type="spellEnd"/>
      <w:r w:rsidRPr="00C471D0">
        <w:rPr>
          <w:lang w:val="en-US"/>
        </w:rPr>
        <w:t xml:space="preserve"> &amp; </w:t>
      </w:r>
      <w:proofErr w:type="spellStart"/>
      <w:r w:rsidRPr="00C471D0">
        <w:rPr>
          <w:lang w:val="en-US"/>
        </w:rPr>
        <w:t>Petracou</w:t>
      </w:r>
      <w:proofErr w:type="spellEnd"/>
      <w:r w:rsidRPr="00C471D0">
        <w:rPr>
          <w:lang w:val="en-US"/>
        </w:rPr>
        <w:t>, 2020).</w:t>
      </w:r>
    </w:p>
    <w:p w14:paraId="6AC62A89" w14:textId="77777777" w:rsidR="00C471D0" w:rsidRDefault="00C471D0" w:rsidP="00C471D0">
      <w:pPr>
        <w:rPr>
          <w:lang w:val="en-US"/>
        </w:rPr>
      </w:pPr>
    </w:p>
    <w:p w14:paraId="63C4C386" w14:textId="77777777" w:rsidR="00C471D0" w:rsidRDefault="00C471D0" w:rsidP="00C471D0">
      <w:pPr>
        <w:rPr>
          <w:lang w:val="en-US"/>
        </w:rPr>
      </w:pPr>
    </w:p>
    <w:p w14:paraId="70C266C5" w14:textId="77777777" w:rsidR="00C471D0" w:rsidRDefault="00C471D0">
      <w:pPr>
        <w:rPr>
          <w:lang w:val="en-US"/>
        </w:rPr>
      </w:pPr>
      <w:r>
        <w:rPr>
          <w:lang w:val="en-US"/>
        </w:rPr>
        <w:br w:type="page"/>
      </w:r>
    </w:p>
    <w:p w14:paraId="1F8EB6FC" w14:textId="77777777" w:rsidR="00C471D0" w:rsidRDefault="00C471D0" w:rsidP="00C471D0">
      <w:pPr>
        <w:rPr>
          <w:b/>
          <w:bCs/>
          <w:lang w:val="en-US"/>
        </w:rPr>
      </w:pPr>
      <w:r w:rsidRPr="00C471D0">
        <w:rPr>
          <w:b/>
          <w:bCs/>
          <w:lang w:val="en-US"/>
        </w:rPr>
        <w:lastRenderedPageBreak/>
        <w:t>References</w:t>
      </w:r>
    </w:p>
    <w:p w14:paraId="2253BE7D" w14:textId="2A1F4604" w:rsidR="00C471D0" w:rsidRPr="00C471D0" w:rsidRDefault="00C471D0" w:rsidP="00C471D0">
      <w:pPr>
        <w:rPr>
          <w:lang w:val="en-US"/>
        </w:rPr>
      </w:pPr>
      <w:r w:rsidRPr="00C471D0">
        <w:rPr>
          <w:lang w:val="en-US"/>
        </w:rPr>
        <w:t xml:space="preserve">Council of Europe: Rights, </w:t>
      </w:r>
      <w:proofErr w:type="gramStart"/>
      <w:r w:rsidRPr="00C471D0">
        <w:rPr>
          <w:lang w:val="en-US"/>
        </w:rPr>
        <w:t>inclusion</w:t>
      </w:r>
      <w:proofErr w:type="gramEnd"/>
      <w:r w:rsidRPr="00C471D0">
        <w:rPr>
          <w:lang w:val="en-US"/>
        </w:rPr>
        <w:t xml:space="preserve"> and participation of young refugees (</w:t>
      </w:r>
      <w:proofErr w:type="spellStart"/>
      <w:r w:rsidRPr="00C471D0">
        <w:rPr>
          <w:lang w:val="en-US"/>
        </w:rPr>
        <w:t>χ.χ</w:t>
      </w:r>
      <w:proofErr w:type="spellEnd"/>
      <w:r w:rsidRPr="00C471D0">
        <w:rPr>
          <w:lang w:val="en-US"/>
        </w:rPr>
        <w:t xml:space="preserve">). </w:t>
      </w:r>
      <w:r>
        <w:rPr>
          <w:lang w:val="en-US"/>
        </w:rPr>
        <w:t>Retrieved from</w:t>
      </w:r>
      <w:r w:rsidRPr="00C471D0">
        <w:rPr>
          <w:lang w:val="en-US"/>
        </w:rPr>
        <w:t xml:space="preserve">: https://pjp-eu.coe.int/en/web/youth-partnership/rights-inclusion-and-participation-of-young-refugees </w:t>
      </w:r>
    </w:p>
    <w:p w14:paraId="01BF9482" w14:textId="260FAF33" w:rsidR="00C471D0" w:rsidRPr="00C471D0" w:rsidRDefault="00C471D0" w:rsidP="00C471D0">
      <w:pPr>
        <w:rPr>
          <w:lang w:val="en-US"/>
        </w:rPr>
      </w:pPr>
      <w:proofErr w:type="spellStart"/>
      <w:r w:rsidRPr="00C471D0">
        <w:rPr>
          <w:lang w:val="en-US"/>
        </w:rPr>
        <w:t>Panayotatos</w:t>
      </w:r>
      <w:proofErr w:type="spellEnd"/>
      <w:r w:rsidRPr="00C471D0">
        <w:rPr>
          <w:lang w:val="en-US"/>
        </w:rPr>
        <w:t xml:space="preserve"> D. (2020). Blocked at Every Pass: How Greece’s Policy of Exclusion Harms Asylum Seekers and Refugees. </w:t>
      </w:r>
      <w:r>
        <w:rPr>
          <w:lang w:val="en-US"/>
        </w:rPr>
        <w:t>Retrieved from</w:t>
      </w:r>
      <w:r w:rsidRPr="00C471D0">
        <w:rPr>
          <w:lang w:val="en-US"/>
        </w:rPr>
        <w:t xml:space="preserve">: https://www.refugeesinternational.org/reports/2020/11/20/blocked-at-every-pass-how-greeces-policy-of-exclusion-harms-asylum-seekers-and-refugees </w:t>
      </w:r>
    </w:p>
    <w:p w14:paraId="2DB10390" w14:textId="77777777" w:rsidR="00C471D0" w:rsidRPr="00C471D0" w:rsidRDefault="00C471D0" w:rsidP="00C471D0">
      <w:pPr>
        <w:rPr>
          <w:lang w:val="en-US"/>
        </w:rPr>
      </w:pPr>
      <w:proofErr w:type="spellStart"/>
      <w:r w:rsidRPr="00C471D0">
        <w:rPr>
          <w:lang w:val="en-US"/>
        </w:rPr>
        <w:t>Leivaditi</w:t>
      </w:r>
      <w:proofErr w:type="spellEnd"/>
      <w:r w:rsidRPr="00C471D0">
        <w:rPr>
          <w:lang w:val="en-US"/>
        </w:rPr>
        <w:t xml:space="preserve">, N., </w:t>
      </w:r>
      <w:proofErr w:type="spellStart"/>
      <w:r w:rsidRPr="00C471D0">
        <w:rPr>
          <w:lang w:val="en-US"/>
        </w:rPr>
        <w:t>Papatzani</w:t>
      </w:r>
      <w:proofErr w:type="spellEnd"/>
      <w:r w:rsidRPr="00C471D0">
        <w:rPr>
          <w:lang w:val="en-US"/>
        </w:rPr>
        <w:t xml:space="preserve">, E., </w:t>
      </w:r>
      <w:proofErr w:type="spellStart"/>
      <w:r w:rsidRPr="00C471D0">
        <w:rPr>
          <w:lang w:val="en-US"/>
        </w:rPr>
        <w:t>Ilias</w:t>
      </w:r>
      <w:proofErr w:type="spellEnd"/>
      <w:r w:rsidRPr="00C471D0">
        <w:rPr>
          <w:lang w:val="en-US"/>
        </w:rPr>
        <w:t xml:space="preserve">, A. &amp; </w:t>
      </w:r>
      <w:proofErr w:type="spellStart"/>
      <w:r w:rsidRPr="00C471D0">
        <w:rPr>
          <w:lang w:val="en-US"/>
        </w:rPr>
        <w:t>Petracou</w:t>
      </w:r>
      <w:proofErr w:type="spellEnd"/>
      <w:r w:rsidRPr="00C471D0">
        <w:rPr>
          <w:lang w:val="en-US"/>
        </w:rPr>
        <w:t>, E., (2020). Integration Policies, Practices and Experiences – Greece Country Report. (Paper 2020/53). Greece, University of the Aegean.</w:t>
      </w:r>
    </w:p>
    <w:p w14:paraId="5CAE404C" w14:textId="7E3534D5" w:rsidR="00154EC9" w:rsidRPr="00C471D0" w:rsidRDefault="00C471D0" w:rsidP="00C471D0">
      <w:pPr>
        <w:rPr>
          <w:b/>
          <w:bCs/>
          <w:lang w:val="en-US"/>
        </w:rPr>
      </w:pPr>
      <w:r w:rsidRPr="00C471D0">
        <w:rPr>
          <w:lang w:val="en-US"/>
        </w:rPr>
        <w:t>European Commission (</w:t>
      </w:r>
      <w:proofErr w:type="spellStart"/>
      <w:r w:rsidRPr="00C471D0">
        <w:rPr>
          <w:lang w:val="en-US"/>
        </w:rPr>
        <w:t>χ.χ</w:t>
      </w:r>
      <w:proofErr w:type="spellEnd"/>
      <w:r w:rsidRPr="00C471D0">
        <w:rPr>
          <w:lang w:val="en-US"/>
        </w:rPr>
        <w:t xml:space="preserve">). Governance of Migrant Integration in Greece. </w:t>
      </w:r>
      <w:r>
        <w:rPr>
          <w:lang w:val="en-US"/>
        </w:rPr>
        <w:t>Retrieved from</w:t>
      </w:r>
      <w:r w:rsidRPr="00C471D0">
        <w:rPr>
          <w:lang w:val="en-US"/>
        </w:rPr>
        <w:t>: https://ec.europa.eu/migrant-integration/governance/greece</w:t>
      </w:r>
      <w:r w:rsidRPr="00C471D0">
        <w:rPr>
          <w:b/>
          <w:bCs/>
          <w:lang w:val="en-US"/>
        </w:rPr>
        <w:t xml:space="preserve"> </w:t>
      </w:r>
      <w:r w:rsidR="001876C0" w:rsidRPr="00C471D0">
        <w:rPr>
          <w:b/>
          <w:bCs/>
          <w:lang w:val="en-US"/>
        </w:rPr>
        <w:br w:type="page"/>
      </w:r>
    </w:p>
    <w:p w14:paraId="64166902" w14:textId="5E0EE44A" w:rsidR="00C471D0" w:rsidRDefault="00C471D0" w:rsidP="00C471D0">
      <w:pPr>
        <w:pStyle w:val="2"/>
        <w:rPr>
          <w:lang w:val="en-US"/>
        </w:rPr>
      </w:pPr>
      <w:bookmarkStart w:id="1" w:name="_Toc80887842"/>
      <w:r>
        <w:rPr>
          <w:lang w:val="en-US"/>
        </w:rPr>
        <w:lastRenderedPageBreak/>
        <w:t>Good Practices</w:t>
      </w:r>
      <w:bookmarkEnd w:id="1"/>
      <w:r>
        <w:rPr>
          <w:lang w:val="en-US"/>
        </w:rPr>
        <w:t xml:space="preserve"> </w:t>
      </w:r>
    </w:p>
    <w:p w14:paraId="7C58D9B3" w14:textId="77777777" w:rsidR="00C471D0" w:rsidRPr="00C471D0" w:rsidRDefault="00C471D0" w:rsidP="00C471D0">
      <w:pPr>
        <w:rPr>
          <w:lang w:val="en-US"/>
        </w:rPr>
      </w:pPr>
    </w:p>
    <w:p w14:paraId="395A704C" w14:textId="5A38D5CD" w:rsidR="00154EC9" w:rsidRPr="008E7E66" w:rsidRDefault="00154EC9" w:rsidP="00154EC9">
      <w:pPr>
        <w:spacing w:line="276" w:lineRule="auto"/>
        <w:jc w:val="both"/>
        <w:rPr>
          <w:b/>
          <w:bCs/>
          <w:lang w:val="en-US"/>
        </w:rPr>
      </w:pPr>
      <w:r w:rsidRPr="008E7E66">
        <w:rPr>
          <w:b/>
          <w:bCs/>
          <w:lang w:val="en-US"/>
        </w:rPr>
        <w:t>Good practice 1</w:t>
      </w:r>
    </w:p>
    <w:tbl>
      <w:tblPr>
        <w:tblStyle w:val="Style1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00"/>
        <w:gridCol w:w="4500"/>
        <w:gridCol w:w="2715"/>
      </w:tblGrid>
      <w:tr w:rsidR="001F3DF6" w:rsidRPr="00E53AAC" w14:paraId="6F082D83" w14:textId="77777777" w:rsidTr="00CA236A">
        <w:tc>
          <w:tcPr>
            <w:tcW w:w="9015"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73A704DE" w14:textId="77777777" w:rsidR="001F3DF6" w:rsidRPr="001F3DF6" w:rsidRDefault="001F3DF6" w:rsidP="001F3DF6">
            <w:pPr>
              <w:spacing w:line="276" w:lineRule="auto"/>
              <w:jc w:val="center"/>
              <w:rPr>
                <w:rFonts w:ascii="Calibri" w:hAnsi="Calibri" w:cs="Calibri"/>
                <w:sz w:val="22"/>
                <w:szCs w:val="22"/>
                <w:lang w:val="en-US"/>
              </w:rPr>
            </w:pPr>
            <w:r w:rsidRPr="001F3DF6">
              <w:rPr>
                <w:rFonts w:ascii="Calibri" w:hAnsi="Calibri" w:cs="Calibri"/>
                <w:sz w:val="22"/>
                <w:szCs w:val="22"/>
                <w:lang w:val="en-US"/>
              </w:rPr>
              <w:t>Title</w:t>
            </w:r>
          </w:p>
          <w:p w14:paraId="2524C84A" w14:textId="1CCC416F" w:rsidR="001F3DF6" w:rsidRPr="001F3DF6" w:rsidRDefault="00FE5060" w:rsidP="001F3DF6">
            <w:pPr>
              <w:spacing w:line="276" w:lineRule="auto"/>
              <w:jc w:val="center"/>
              <w:rPr>
                <w:rFonts w:ascii="Calibri" w:hAnsi="Calibri" w:cs="Calibri"/>
                <w:sz w:val="22"/>
                <w:szCs w:val="22"/>
                <w:lang w:val="en-US"/>
              </w:rPr>
            </w:pPr>
            <w:r>
              <w:rPr>
                <w:rFonts w:ascii="Calibri" w:hAnsi="Calibri" w:cs="Calibri"/>
                <w:sz w:val="22"/>
                <w:szCs w:val="22"/>
                <w:lang w:val="en-US"/>
              </w:rPr>
              <w:t>“</w:t>
            </w:r>
            <w:r w:rsidR="001F3DF6" w:rsidRPr="001F3DF6">
              <w:rPr>
                <w:rFonts w:ascii="Calibri" w:hAnsi="Calibri" w:cs="Calibri"/>
                <w:sz w:val="22"/>
                <w:szCs w:val="22"/>
                <w:lang w:val="en-US"/>
              </w:rPr>
              <w:t>Theatre and refugee integration in Greece</w:t>
            </w:r>
            <w:r>
              <w:rPr>
                <w:rFonts w:ascii="Calibri" w:hAnsi="Calibri" w:cs="Calibri"/>
                <w:sz w:val="22"/>
                <w:szCs w:val="22"/>
                <w:lang w:val="en-US"/>
              </w:rPr>
              <w:t>”</w:t>
            </w:r>
          </w:p>
          <w:p w14:paraId="6972AA9D" w14:textId="1985885D" w:rsidR="001F3DF6" w:rsidRPr="001F3DF6" w:rsidRDefault="001F3DF6" w:rsidP="001F3DF6">
            <w:pPr>
              <w:spacing w:line="276" w:lineRule="auto"/>
              <w:jc w:val="center"/>
              <w:rPr>
                <w:rFonts w:ascii="Calibri" w:hAnsi="Calibri" w:cs="Calibri"/>
                <w:sz w:val="22"/>
                <w:szCs w:val="22"/>
                <w:lang w:val="en-US"/>
              </w:rPr>
            </w:pPr>
          </w:p>
        </w:tc>
      </w:tr>
      <w:tr w:rsidR="001F3DF6" w:rsidRPr="00E53AAC" w14:paraId="5E79DB2B" w14:textId="77777777" w:rsidTr="00CA236A">
        <w:tc>
          <w:tcPr>
            <w:tcW w:w="6300"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7C6EAAF" w14:textId="77777777" w:rsidR="001F3DF6" w:rsidRPr="001F3DF6" w:rsidRDefault="001F3DF6" w:rsidP="001F3DF6">
            <w:pPr>
              <w:spacing w:line="276" w:lineRule="auto"/>
              <w:jc w:val="center"/>
              <w:rPr>
                <w:rFonts w:ascii="Calibri" w:hAnsi="Calibri" w:cs="Calibri"/>
                <w:sz w:val="22"/>
                <w:szCs w:val="22"/>
                <w:lang w:val="en-US"/>
              </w:rPr>
            </w:pPr>
            <w:r w:rsidRPr="001F3DF6">
              <w:rPr>
                <w:rFonts w:ascii="Calibri" w:hAnsi="Calibri" w:cs="Calibri"/>
                <w:sz w:val="22"/>
                <w:szCs w:val="22"/>
                <w:lang w:val="en-US"/>
              </w:rPr>
              <w:t>Date</w:t>
            </w:r>
          </w:p>
          <w:p w14:paraId="15260B3A" w14:textId="00112BE5" w:rsidR="001F3DF6" w:rsidRPr="001F3DF6" w:rsidRDefault="00C60D99" w:rsidP="001F3DF6">
            <w:pPr>
              <w:spacing w:line="276" w:lineRule="auto"/>
              <w:jc w:val="center"/>
              <w:rPr>
                <w:rFonts w:ascii="Calibri" w:hAnsi="Calibri" w:cs="Calibri"/>
                <w:sz w:val="22"/>
                <w:szCs w:val="22"/>
                <w:lang w:val="en-US"/>
              </w:rPr>
            </w:pPr>
            <w:r>
              <w:rPr>
                <w:rFonts w:ascii="Calibri" w:hAnsi="Calibri" w:cs="Calibri"/>
                <w:sz w:val="22"/>
                <w:szCs w:val="22"/>
                <w:lang w:val="en-US"/>
              </w:rPr>
              <w:t>2019</w:t>
            </w:r>
          </w:p>
        </w:tc>
        <w:tc>
          <w:tcPr>
            <w:tcW w:w="2700" w:type="dxa"/>
            <w:tcBorders>
              <w:top w:val="single" w:sz="4" w:space="0" w:color="auto"/>
              <w:left w:val="single" w:sz="4" w:space="0" w:color="auto"/>
              <w:bottom w:val="single" w:sz="4" w:space="0" w:color="auto"/>
              <w:right w:val="single" w:sz="4" w:space="0" w:color="auto"/>
            </w:tcBorders>
            <w:shd w:val="clear" w:color="auto" w:fill="EA9999"/>
            <w:hideMark/>
          </w:tcPr>
          <w:p w14:paraId="6F8966C4" w14:textId="77777777" w:rsidR="001F3DF6" w:rsidRPr="001F3DF6" w:rsidRDefault="001F3DF6" w:rsidP="001F3DF6">
            <w:pPr>
              <w:spacing w:line="276" w:lineRule="auto"/>
              <w:jc w:val="center"/>
              <w:rPr>
                <w:rFonts w:ascii="Calibri" w:hAnsi="Calibri" w:cs="Calibri"/>
                <w:sz w:val="22"/>
                <w:szCs w:val="22"/>
                <w:lang w:val="en-US"/>
              </w:rPr>
            </w:pPr>
            <w:r w:rsidRPr="001F3DF6">
              <w:rPr>
                <w:rFonts w:ascii="Calibri" w:hAnsi="Calibri" w:cs="Calibri"/>
                <w:sz w:val="22"/>
                <w:szCs w:val="22"/>
                <w:lang w:val="en-US"/>
              </w:rPr>
              <w:t>Authors</w:t>
            </w:r>
          </w:p>
          <w:p w14:paraId="05385DF9" w14:textId="3FF9EE75" w:rsidR="001F3DF6" w:rsidRPr="001F3DF6" w:rsidRDefault="00CA236A" w:rsidP="001F3DF6">
            <w:pPr>
              <w:spacing w:line="276" w:lineRule="auto"/>
              <w:jc w:val="center"/>
              <w:rPr>
                <w:rFonts w:ascii="Calibri" w:hAnsi="Calibri" w:cs="Calibri"/>
                <w:sz w:val="22"/>
                <w:szCs w:val="22"/>
                <w:lang w:val="en-US"/>
              </w:rPr>
            </w:pPr>
            <w:r>
              <w:rPr>
                <w:rFonts w:ascii="Calibri" w:hAnsi="Calibri" w:cs="Calibri"/>
                <w:sz w:val="22"/>
                <w:szCs w:val="22"/>
                <w:lang w:val="en-US"/>
              </w:rPr>
              <w:t>[</w:t>
            </w:r>
            <w:r w:rsidRPr="00CA236A">
              <w:rPr>
                <w:rFonts w:ascii="Calibri" w:hAnsi="Calibri" w:cs="Calibri"/>
                <w:sz w:val="22"/>
                <w:szCs w:val="22"/>
                <w:lang w:val="en-US"/>
              </w:rPr>
              <w:t xml:space="preserve">Anastasia </w:t>
            </w:r>
            <w:proofErr w:type="spellStart"/>
            <w:r w:rsidRPr="00CA236A">
              <w:rPr>
                <w:rFonts w:ascii="Calibri" w:hAnsi="Calibri" w:cs="Calibri"/>
                <w:sz w:val="22"/>
                <w:szCs w:val="22"/>
                <w:lang w:val="en-US"/>
              </w:rPr>
              <w:t>Spiliopoulou</w:t>
            </w:r>
            <w:proofErr w:type="spellEnd"/>
            <w:r w:rsidRPr="00CA236A">
              <w:rPr>
                <w:rFonts w:ascii="Calibri" w:hAnsi="Calibri" w:cs="Calibri"/>
                <w:sz w:val="22"/>
                <w:szCs w:val="22"/>
                <w:lang w:val="en-US"/>
              </w:rPr>
              <w:t>, Caritas Hellas</w:t>
            </w:r>
            <w:r>
              <w:rPr>
                <w:rFonts w:ascii="Calibri" w:hAnsi="Calibri" w:cs="Calibri"/>
                <w:sz w:val="22"/>
                <w:szCs w:val="22"/>
                <w:lang w:val="en-US"/>
              </w:rPr>
              <w:t xml:space="preserve">, </w:t>
            </w:r>
            <w:proofErr w:type="gramStart"/>
            <w:r w:rsidRPr="00CA236A">
              <w:rPr>
                <w:rFonts w:ascii="Calibri" w:hAnsi="Calibri" w:cs="Calibri"/>
                <w:sz w:val="22"/>
                <w:szCs w:val="22"/>
                <w:lang w:val="en-US"/>
              </w:rPr>
              <w:t>spiliopoulou@caritas.gr </w:t>
            </w:r>
            <w:r w:rsidR="001F3DF6" w:rsidRPr="001F3DF6">
              <w:rPr>
                <w:rFonts w:ascii="Calibri" w:hAnsi="Calibri" w:cs="Calibri"/>
                <w:sz w:val="22"/>
                <w:szCs w:val="22"/>
                <w:lang w:val="en-US"/>
              </w:rPr>
              <w:t>]</w:t>
            </w:r>
            <w:proofErr w:type="gramEnd"/>
          </w:p>
        </w:tc>
      </w:tr>
      <w:tr w:rsidR="001F3DF6" w:rsidRPr="00E53AAC" w14:paraId="66497ACB" w14:textId="77777777" w:rsidTr="00CA236A">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3D9E5EE"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Element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29F4D59" w14:textId="57418BA7" w:rsidR="008E7E66" w:rsidRPr="005D6A17" w:rsidRDefault="008E7E66" w:rsidP="008E7E66">
            <w:p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Guiding questions</w:t>
            </w:r>
          </w:p>
          <w:p w14:paraId="089757DE" w14:textId="77777777" w:rsidR="008E7E66" w:rsidRDefault="008E7E66" w:rsidP="008E7E66">
            <w:pPr>
              <w:spacing w:line="276" w:lineRule="auto"/>
              <w:jc w:val="both"/>
              <w:rPr>
                <w:rFonts w:ascii="Calibri" w:hAnsi="Calibri" w:cs="Calibri"/>
                <w:sz w:val="22"/>
                <w:szCs w:val="22"/>
                <w:lang w:val="en-US"/>
              </w:rPr>
            </w:pPr>
          </w:p>
          <w:p w14:paraId="59567EC0" w14:textId="231D3C80" w:rsidR="001F3DF6" w:rsidRPr="001F3DF6" w:rsidRDefault="00CA236A" w:rsidP="008E7E66">
            <w:pPr>
              <w:spacing w:line="276" w:lineRule="auto"/>
              <w:jc w:val="both"/>
              <w:rPr>
                <w:rFonts w:ascii="Calibri" w:hAnsi="Calibri" w:cs="Calibri"/>
                <w:sz w:val="22"/>
                <w:szCs w:val="22"/>
                <w:lang w:val="en-US"/>
              </w:rPr>
            </w:pPr>
            <w:r>
              <w:rPr>
                <w:rFonts w:ascii="Calibri" w:hAnsi="Calibri" w:cs="Calibri"/>
                <w:sz w:val="22"/>
                <w:szCs w:val="22"/>
                <w:lang w:val="en-US"/>
              </w:rPr>
              <w:t xml:space="preserve">How can </w:t>
            </w:r>
            <w:r w:rsidRPr="00CA236A">
              <w:rPr>
                <w:rFonts w:ascii="Calibri" w:hAnsi="Calibri" w:cs="Calibri"/>
                <w:sz w:val="22"/>
                <w:szCs w:val="22"/>
                <w:lang w:val="en-US"/>
              </w:rPr>
              <w:t>theater support the integration of refugees and migrants into Greek society</w:t>
            </w:r>
            <w:r>
              <w:rPr>
                <w:rFonts w:ascii="Calibri" w:hAnsi="Calibri" w:cs="Calibri"/>
                <w:sz w:val="22"/>
                <w:szCs w:val="22"/>
                <w:lang w:val="en-US"/>
              </w:rPr>
              <w:t>?</w:t>
            </w:r>
          </w:p>
        </w:tc>
      </w:tr>
      <w:tr w:rsidR="001F3DF6" w:rsidRPr="00E53AAC" w14:paraId="21CBD8EF" w14:textId="77777777" w:rsidTr="00CA236A">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BF89EEE"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Problem</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Statement</w:t>
            </w:r>
            <w:proofErr w:type="spellEnd"/>
            <w:r w:rsidRPr="001F3DF6">
              <w:rPr>
                <w:rFonts w:ascii="Calibri" w:hAnsi="Calibri" w:cs="Calibri"/>
                <w:sz w:val="22"/>
                <w:szCs w:val="22"/>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5DCAAAC" w14:textId="77777777" w:rsidR="008E7E66" w:rsidRPr="005D6A17" w:rsidRDefault="008E7E66" w:rsidP="008E7E66">
            <w:p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Which specific problem did the practice address? (1 sentence max)</w:t>
            </w:r>
          </w:p>
          <w:p w14:paraId="0F402FE7" w14:textId="77777777" w:rsidR="008E7E66" w:rsidRDefault="008E7E66" w:rsidP="008E7E66">
            <w:pPr>
              <w:spacing w:line="276" w:lineRule="auto"/>
              <w:jc w:val="both"/>
              <w:rPr>
                <w:rFonts w:ascii="Calibri" w:hAnsi="Calibri" w:cs="Calibri"/>
                <w:sz w:val="22"/>
                <w:szCs w:val="22"/>
                <w:lang w:val="en-US"/>
              </w:rPr>
            </w:pPr>
          </w:p>
          <w:p w14:paraId="7BF5DA7D" w14:textId="544127DD" w:rsidR="001F3DF6" w:rsidRPr="001F3DF6" w:rsidRDefault="00CA236A" w:rsidP="008E7E66">
            <w:pPr>
              <w:spacing w:line="276" w:lineRule="auto"/>
              <w:jc w:val="both"/>
              <w:rPr>
                <w:rFonts w:ascii="Calibri" w:hAnsi="Calibri" w:cs="Calibri"/>
                <w:sz w:val="22"/>
                <w:szCs w:val="22"/>
                <w:lang w:val="en-US"/>
              </w:rPr>
            </w:pPr>
            <w:r>
              <w:rPr>
                <w:rFonts w:ascii="Calibri" w:hAnsi="Calibri" w:cs="Calibri"/>
                <w:sz w:val="22"/>
                <w:szCs w:val="22"/>
                <w:lang w:val="en-US"/>
              </w:rPr>
              <w:t xml:space="preserve">The goal of the practice is to help </w:t>
            </w:r>
            <w:r w:rsidRPr="00CA236A">
              <w:rPr>
                <w:rFonts w:ascii="Calibri" w:hAnsi="Calibri" w:cs="Calibri"/>
                <w:sz w:val="22"/>
                <w:szCs w:val="22"/>
                <w:lang w:val="en-US"/>
              </w:rPr>
              <w:t xml:space="preserve">young people from Iran, </w:t>
            </w:r>
            <w:r w:rsidR="008E7E66" w:rsidRPr="00CA236A">
              <w:rPr>
                <w:rFonts w:ascii="Calibri" w:hAnsi="Calibri" w:cs="Calibri"/>
                <w:sz w:val="22"/>
                <w:szCs w:val="22"/>
                <w:lang w:val="en-US"/>
              </w:rPr>
              <w:t>Afghanistan,</w:t>
            </w:r>
            <w:r w:rsidRPr="00CA236A">
              <w:rPr>
                <w:rFonts w:ascii="Calibri" w:hAnsi="Calibri" w:cs="Calibri"/>
                <w:sz w:val="22"/>
                <w:szCs w:val="22"/>
                <w:lang w:val="en-US"/>
              </w:rPr>
              <w:t xml:space="preserve"> and Pakistan, between the ages of 17 and</w:t>
            </w:r>
            <w:r w:rsidR="00A7573A">
              <w:rPr>
                <w:rFonts w:ascii="Calibri" w:hAnsi="Calibri" w:cs="Calibri"/>
                <w:sz w:val="22"/>
                <w:szCs w:val="22"/>
                <w:lang w:val="en-US"/>
              </w:rPr>
              <w:t xml:space="preserve"> </w:t>
            </w:r>
            <w:r w:rsidRPr="00CA236A">
              <w:rPr>
                <w:rFonts w:ascii="Calibri" w:hAnsi="Calibri" w:cs="Calibri"/>
                <w:sz w:val="22"/>
                <w:szCs w:val="22"/>
                <w:lang w:val="en-US"/>
              </w:rPr>
              <w:t>25,</w:t>
            </w:r>
            <w:r>
              <w:rPr>
                <w:rFonts w:ascii="Calibri" w:hAnsi="Calibri" w:cs="Calibri"/>
                <w:sz w:val="22"/>
                <w:szCs w:val="22"/>
                <w:lang w:val="en-US"/>
              </w:rPr>
              <w:t xml:space="preserve"> ov</w:t>
            </w:r>
            <w:r w:rsidRPr="00CA236A">
              <w:rPr>
                <w:rFonts w:ascii="Calibri" w:hAnsi="Calibri" w:cs="Calibri"/>
                <w:sz w:val="22"/>
                <w:szCs w:val="22"/>
                <w:lang w:val="en-US"/>
              </w:rPr>
              <w:t>ercom</w:t>
            </w:r>
            <w:r>
              <w:rPr>
                <w:rFonts w:ascii="Calibri" w:hAnsi="Calibri" w:cs="Calibri"/>
                <w:sz w:val="22"/>
                <w:szCs w:val="22"/>
                <w:lang w:val="en-US"/>
              </w:rPr>
              <w:t>e</w:t>
            </w:r>
            <w:r w:rsidRPr="00CA236A">
              <w:rPr>
                <w:rFonts w:ascii="Calibri" w:hAnsi="Calibri" w:cs="Calibri"/>
                <w:sz w:val="22"/>
                <w:szCs w:val="22"/>
                <w:lang w:val="en-US"/>
              </w:rPr>
              <w:t xml:space="preserve"> feelings of isolation and develop</w:t>
            </w:r>
            <w:r>
              <w:rPr>
                <w:rFonts w:ascii="Calibri" w:hAnsi="Calibri" w:cs="Calibri"/>
                <w:sz w:val="22"/>
                <w:szCs w:val="22"/>
                <w:lang w:val="en-US"/>
              </w:rPr>
              <w:t xml:space="preserve"> </w:t>
            </w:r>
            <w:r w:rsidRPr="00CA236A">
              <w:rPr>
                <w:rFonts w:ascii="Calibri" w:hAnsi="Calibri" w:cs="Calibri"/>
                <w:sz w:val="22"/>
                <w:szCs w:val="22"/>
                <w:lang w:val="en-US"/>
              </w:rPr>
              <w:t>a feeling of belonging</w:t>
            </w:r>
            <w:r>
              <w:rPr>
                <w:rFonts w:ascii="Calibri" w:hAnsi="Calibri" w:cs="Calibri"/>
                <w:sz w:val="22"/>
                <w:szCs w:val="22"/>
                <w:lang w:val="en-US"/>
              </w:rPr>
              <w:t>.</w:t>
            </w:r>
          </w:p>
        </w:tc>
      </w:tr>
      <w:tr w:rsidR="001F3DF6" w:rsidRPr="00E53AAC" w14:paraId="5C6F953B" w14:textId="77777777" w:rsidTr="00CA236A">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44E157A"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Context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29ABC30" w14:textId="2522ADB4" w:rsidR="001F3DF6" w:rsidRPr="005D6A17" w:rsidRDefault="001F3DF6" w:rsidP="00214831">
            <w:pPr>
              <w:pStyle w:val="a3"/>
              <w:numPr>
                <w:ilvl w:val="0"/>
                <w:numId w:val="1"/>
              </w:numPr>
              <w:spacing w:line="276" w:lineRule="auto"/>
              <w:rPr>
                <w:rFonts w:ascii="Calibri" w:hAnsi="Calibri" w:cs="Calibri"/>
                <w:b/>
                <w:bCs/>
                <w:sz w:val="22"/>
                <w:szCs w:val="22"/>
                <w:lang w:val="en-US"/>
              </w:rPr>
            </w:pPr>
            <w:r w:rsidRPr="005D6A17">
              <w:rPr>
                <w:rFonts w:ascii="Calibri" w:hAnsi="Calibri" w:cs="Calibri"/>
                <w:b/>
                <w:bCs/>
                <w:sz w:val="22"/>
                <w:szCs w:val="22"/>
                <w:lang w:val="en-US"/>
              </w:rPr>
              <w:t xml:space="preserve">What was the initial situation/ specific context? </w:t>
            </w:r>
          </w:p>
          <w:p w14:paraId="11699A78" w14:textId="20F446E0" w:rsidR="008E7E66" w:rsidRDefault="008E7E66" w:rsidP="00436375">
            <w:pPr>
              <w:spacing w:line="276" w:lineRule="auto"/>
              <w:rPr>
                <w:rFonts w:ascii="Calibri" w:hAnsi="Calibri" w:cs="Calibri"/>
                <w:sz w:val="22"/>
                <w:szCs w:val="22"/>
                <w:lang w:val="en-US"/>
              </w:rPr>
            </w:pPr>
          </w:p>
          <w:p w14:paraId="564FCB47" w14:textId="55F9649A" w:rsidR="00436375" w:rsidRDefault="00436375" w:rsidP="00436375">
            <w:pPr>
              <w:spacing w:line="276" w:lineRule="auto"/>
              <w:jc w:val="both"/>
              <w:rPr>
                <w:rFonts w:ascii="Calibri" w:hAnsi="Calibri" w:cs="Calibri"/>
                <w:sz w:val="22"/>
                <w:szCs w:val="22"/>
                <w:lang w:val="en-US"/>
              </w:rPr>
            </w:pPr>
            <w:r w:rsidRPr="00436375">
              <w:rPr>
                <w:rFonts w:ascii="Calibri" w:hAnsi="Calibri" w:cs="Calibri"/>
                <w:sz w:val="22"/>
                <w:szCs w:val="22"/>
                <w:lang w:val="en-US"/>
              </w:rPr>
              <w:t xml:space="preserve">The </w:t>
            </w:r>
            <w:r>
              <w:rPr>
                <w:rFonts w:ascii="Calibri" w:hAnsi="Calibri" w:cs="Calibri"/>
                <w:sz w:val="22"/>
                <w:szCs w:val="22"/>
                <w:lang w:val="en-US"/>
              </w:rPr>
              <w:t>project</w:t>
            </w:r>
            <w:r w:rsidRPr="00436375">
              <w:rPr>
                <w:rFonts w:ascii="Calibri" w:hAnsi="Calibri" w:cs="Calibri"/>
                <w:sz w:val="22"/>
                <w:szCs w:val="22"/>
                <w:lang w:val="en-US"/>
              </w:rPr>
              <w:t xml:space="preserve"> investigates how art, especially theater, might help refugees and migrants integrate into Greek culture.</w:t>
            </w:r>
          </w:p>
          <w:p w14:paraId="5CEECC1F" w14:textId="77777777" w:rsidR="00436375" w:rsidRPr="001F3DF6" w:rsidRDefault="00436375" w:rsidP="00436375">
            <w:pPr>
              <w:spacing w:line="276" w:lineRule="auto"/>
              <w:rPr>
                <w:rFonts w:ascii="Calibri" w:hAnsi="Calibri" w:cs="Calibri"/>
                <w:sz w:val="22"/>
                <w:szCs w:val="22"/>
                <w:lang w:val="en-US"/>
              </w:rPr>
            </w:pPr>
          </w:p>
          <w:p w14:paraId="731F940D" w14:textId="79AC3102" w:rsidR="001F3DF6" w:rsidRPr="005D6A17" w:rsidRDefault="001F3DF6" w:rsidP="00214831">
            <w:pPr>
              <w:pStyle w:val="a3"/>
              <w:numPr>
                <w:ilvl w:val="0"/>
                <w:numId w:val="1"/>
              </w:numPr>
              <w:spacing w:line="276" w:lineRule="auto"/>
              <w:rPr>
                <w:rFonts w:ascii="Calibri" w:hAnsi="Calibri" w:cs="Calibri"/>
                <w:b/>
                <w:bCs/>
                <w:sz w:val="22"/>
                <w:szCs w:val="22"/>
                <w:lang w:val="en-US"/>
              </w:rPr>
            </w:pPr>
            <w:r w:rsidRPr="005D6A17">
              <w:rPr>
                <w:rFonts w:ascii="Calibri" w:hAnsi="Calibri" w:cs="Calibri"/>
                <w:b/>
                <w:bCs/>
                <w:sz w:val="22"/>
                <w:szCs w:val="22"/>
                <w:lang w:val="en-US"/>
              </w:rPr>
              <w:t xml:space="preserve">What are the specific challenges the practice is trying to address? </w:t>
            </w:r>
          </w:p>
          <w:p w14:paraId="5DE110C9" w14:textId="7D0E604A" w:rsidR="00436375" w:rsidRDefault="00436375" w:rsidP="00436375">
            <w:pPr>
              <w:spacing w:line="276" w:lineRule="auto"/>
              <w:rPr>
                <w:rFonts w:ascii="Calibri" w:hAnsi="Calibri" w:cs="Calibri"/>
                <w:lang w:val="en-US"/>
              </w:rPr>
            </w:pPr>
          </w:p>
          <w:p w14:paraId="46F59B4A" w14:textId="12D221A8" w:rsidR="008E7E66" w:rsidRDefault="00436375" w:rsidP="00436375">
            <w:pPr>
              <w:spacing w:line="276" w:lineRule="auto"/>
              <w:jc w:val="both"/>
              <w:rPr>
                <w:rFonts w:ascii="Calibri" w:hAnsi="Calibri" w:cs="Calibri"/>
                <w:sz w:val="22"/>
                <w:szCs w:val="22"/>
                <w:lang w:val="en-US"/>
              </w:rPr>
            </w:pPr>
            <w:r w:rsidRPr="00436375">
              <w:rPr>
                <w:rFonts w:ascii="Calibri" w:hAnsi="Calibri" w:cs="Calibri"/>
                <w:sz w:val="22"/>
                <w:szCs w:val="22"/>
                <w:lang w:val="en-US"/>
              </w:rPr>
              <w:t xml:space="preserve">The major issue that the practice is attempting to solve is the difficulties of integrating refugees and migrants into Greek </w:t>
            </w:r>
            <w:r>
              <w:rPr>
                <w:rFonts w:ascii="Calibri" w:hAnsi="Calibri" w:cs="Calibri"/>
                <w:sz w:val="22"/>
                <w:szCs w:val="22"/>
                <w:lang w:val="en-US"/>
              </w:rPr>
              <w:t xml:space="preserve">culture and </w:t>
            </w:r>
            <w:r w:rsidRPr="00436375">
              <w:rPr>
                <w:rFonts w:ascii="Calibri" w:hAnsi="Calibri" w:cs="Calibri"/>
                <w:sz w:val="22"/>
                <w:szCs w:val="22"/>
                <w:lang w:val="en-US"/>
              </w:rPr>
              <w:t>society.</w:t>
            </w:r>
          </w:p>
          <w:p w14:paraId="65327997" w14:textId="1D7FB2A8" w:rsidR="008E7E66" w:rsidRPr="001F3DF6" w:rsidRDefault="008E7E66" w:rsidP="008E7E66">
            <w:pPr>
              <w:spacing w:line="276" w:lineRule="auto"/>
              <w:rPr>
                <w:rFonts w:ascii="Calibri" w:hAnsi="Calibri" w:cs="Calibri"/>
                <w:sz w:val="22"/>
                <w:szCs w:val="22"/>
                <w:lang w:val="en-US"/>
              </w:rPr>
            </w:pPr>
          </w:p>
        </w:tc>
      </w:tr>
      <w:tr w:rsidR="001F3DF6" w:rsidRPr="00E53AAC" w14:paraId="0FAC6FAA" w14:textId="77777777" w:rsidTr="008E7E66">
        <w:tc>
          <w:tcPr>
            <w:tcW w:w="1800" w:type="dxa"/>
            <w:tcBorders>
              <w:top w:val="single" w:sz="4" w:space="0" w:color="auto"/>
              <w:left w:val="nil"/>
              <w:bottom w:val="single" w:sz="4" w:space="0" w:color="auto"/>
              <w:right w:val="nil"/>
            </w:tcBorders>
            <w:shd w:val="clear" w:color="auto" w:fill="FFF2CC"/>
          </w:tcPr>
          <w:p w14:paraId="3FBCF08B" w14:textId="77777777" w:rsidR="001F3DF6" w:rsidRPr="001F3DF6" w:rsidRDefault="001F3DF6" w:rsidP="001F3DF6">
            <w:pPr>
              <w:spacing w:line="276" w:lineRule="auto"/>
              <w:rPr>
                <w:rFonts w:ascii="Calibri" w:hAnsi="Calibri" w:cs="Calibri"/>
                <w:sz w:val="22"/>
                <w:szCs w:val="22"/>
                <w:lang w:val="en-US"/>
              </w:rPr>
            </w:pPr>
          </w:p>
        </w:tc>
        <w:tc>
          <w:tcPr>
            <w:tcW w:w="7215" w:type="dxa"/>
            <w:gridSpan w:val="2"/>
            <w:tcBorders>
              <w:top w:val="single" w:sz="4" w:space="0" w:color="auto"/>
              <w:left w:val="nil"/>
              <w:bottom w:val="single" w:sz="4" w:space="0" w:color="auto"/>
              <w:right w:val="nil"/>
            </w:tcBorders>
            <w:shd w:val="clear" w:color="auto" w:fill="FFF2CC"/>
          </w:tcPr>
          <w:p w14:paraId="4E64E4DA" w14:textId="77777777" w:rsidR="001F3DF6" w:rsidRPr="001F3DF6" w:rsidRDefault="001F3DF6" w:rsidP="001F3DF6">
            <w:pPr>
              <w:spacing w:line="276" w:lineRule="auto"/>
              <w:rPr>
                <w:rFonts w:ascii="Calibri" w:hAnsi="Calibri" w:cs="Calibri"/>
                <w:sz w:val="22"/>
                <w:szCs w:val="22"/>
                <w:lang w:val="en-US"/>
              </w:rPr>
            </w:pPr>
          </w:p>
        </w:tc>
      </w:tr>
      <w:tr w:rsidR="001F3DF6" w:rsidRPr="001F3DF6" w14:paraId="7C8B9E02" w14:textId="77777777" w:rsidTr="00600DD8">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54498E2"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Geographical</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coverage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D325944" w14:textId="77777777" w:rsidR="001F3DF6" w:rsidRPr="005D6A17" w:rsidRDefault="001F3DF6" w:rsidP="001B221A">
            <w:pPr>
              <w:pStyle w:val="a3"/>
              <w:numPr>
                <w:ilvl w:val="0"/>
                <w:numId w:val="25"/>
              </w:numPr>
              <w:spacing w:line="276" w:lineRule="auto"/>
              <w:rPr>
                <w:rFonts w:ascii="Calibri" w:hAnsi="Calibri" w:cs="Calibri"/>
                <w:b/>
                <w:bCs/>
                <w:sz w:val="22"/>
                <w:szCs w:val="22"/>
              </w:rPr>
            </w:pPr>
            <w:r w:rsidRPr="005D6A17">
              <w:rPr>
                <w:rFonts w:ascii="Calibri" w:hAnsi="Calibri" w:cs="Calibri"/>
                <w:b/>
                <w:bCs/>
                <w:sz w:val="22"/>
                <w:szCs w:val="22"/>
                <w:lang w:val="en-US"/>
              </w:rPr>
              <w:t xml:space="preserve">In which country, region, province and/or district the good practice has been implemented and replicated? </w:t>
            </w:r>
            <w:r w:rsidRPr="005D6A17">
              <w:rPr>
                <w:rFonts w:ascii="Calibri" w:hAnsi="Calibri" w:cs="Calibri"/>
                <w:b/>
                <w:bCs/>
                <w:sz w:val="22"/>
                <w:szCs w:val="22"/>
              </w:rPr>
              <w:t>(</w:t>
            </w:r>
            <w:proofErr w:type="spellStart"/>
            <w:r w:rsidRPr="005D6A17">
              <w:rPr>
                <w:rFonts w:ascii="Calibri" w:hAnsi="Calibri" w:cs="Calibri"/>
                <w:b/>
                <w:bCs/>
                <w:sz w:val="22"/>
                <w:szCs w:val="22"/>
              </w:rPr>
              <w:t>map</w:t>
            </w:r>
            <w:proofErr w:type="spellEnd"/>
            <w:r w:rsidRPr="005D6A17">
              <w:rPr>
                <w:rFonts w:ascii="Calibri" w:hAnsi="Calibri" w:cs="Calibri"/>
                <w:b/>
                <w:bCs/>
                <w:sz w:val="22"/>
                <w:szCs w:val="22"/>
              </w:rPr>
              <w:t xml:space="preserve">, </w:t>
            </w:r>
            <w:proofErr w:type="spellStart"/>
            <w:r w:rsidRPr="005D6A17">
              <w:rPr>
                <w:rFonts w:ascii="Calibri" w:hAnsi="Calibri" w:cs="Calibri"/>
                <w:b/>
                <w:bCs/>
                <w:sz w:val="22"/>
                <w:szCs w:val="22"/>
              </w:rPr>
              <w:t>if</w:t>
            </w:r>
            <w:proofErr w:type="spellEnd"/>
            <w:r w:rsidRPr="005D6A17">
              <w:rPr>
                <w:rFonts w:ascii="Calibri" w:hAnsi="Calibri" w:cs="Calibri"/>
                <w:b/>
                <w:bCs/>
                <w:sz w:val="22"/>
                <w:szCs w:val="22"/>
              </w:rPr>
              <w:t xml:space="preserve"> </w:t>
            </w:r>
            <w:proofErr w:type="spellStart"/>
            <w:r w:rsidRPr="005D6A17">
              <w:rPr>
                <w:rFonts w:ascii="Calibri" w:hAnsi="Calibri" w:cs="Calibri"/>
                <w:b/>
                <w:bCs/>
                <w:sz w:val="22"/>
                <w:szCs w:val="22"/>
              </w:rPr>
              <w:t>available</w:t>
            </w:r>
            <w:proofErr w:type="spellEnd"/>
            <w:r w:rsidRPr="005D6A17">
              <w:rPr>
                <w:rFonts w:ascii="Calibri" w:hAnsi="Calibri" w:cs="Calibri"/>
                <w:b/>
                <w:bCs/>
                <w:sz w:val="22"/>
                <w:szCs w:val="22"/>
              </w:rPr>
              <w:t>)</w:t>
            </w:r>
          </w:p>
          <w:p w14:paraId="1F2D52AB" w14:textId="77777777" w:rsidR="008E7E66" w:rsidRDefault="008E7E66" w:rsidP="00600DD8">
            <w:pPr>
              <w:spacing w:line="276" w:lineRule="auto"/>
              <w:jc w:val="both"/>
              <w:rPr>
                <w:rFonts w:ascii="Calibri" w:hAnsi="Calibri" w:cs="Calibri"/>
                <w:sz w:val="22"/>
                <w:szCs w:val="22"/>
              </w:rPr>
            </w:pPr>
          </w:p>
          <w:p w14:paraId="13AA04EC" w14:textId="0641D1A1" w:rsidR="008E7E66" w:rsidRPr="001F3DF6" w:rsidRDefault="00EF3B40" w:rsidP="00600DD8">
            <w:pPr>
              <w:spacing w:line="276" w:lineRule="auto"/>
              <w:jc w:val="both"/>
              <w:rPr>
                <w:rFonts w:ascii="Calibri" w:hAnsi="Calibri" w:cs="Calibri"/>
                <w:sz w:val="22"/>
                <w:szCs w:val="22"/>
                <w:lang w:val="en-US"/>
              </w:rPr>
            </w:pPr>
            <w:r w:rsidRPr="00EF3B40">
              <w:rPr>
                <w:rFonts w:ascii="Calibri" w:hAnsi="Calibri" w:cs="Calibri"/>
                <w:sz w:val="22"/>
                <w:szCs w:val="22"/>
                <w:lang w:val="en-US"/>
              </w:rPr>
              <w:t xml:space="preserve">The Community Centre of Caritas Hellas hosted all the group meetings. </w:t>
            </w:r>
            <w:r>
              <w:rPr>
                <w:rFonts w:ascii="Calibri" w:hAnsi="Calibri" w:cs="Calibri"/>
                <w:sz w:val="22"/>
                <w:szCs w:val="22"/>
                <w:lang w:val="en-US"/>
              </w:rPr>
              <w:t>The Community Centre in located in Athens, Greece.</w:t>
            </w:r>
          </w:p>
        </w:tc>
      </w:tr>
      <w:tr w:rsidR="001F3DF6" w:rsidRPr="001F3DF6" w14:paraId="0092C23C" w14:textId="77777777" w:rsidTr="00EF3B4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339AF7C"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Key</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Stakeholders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70DEC29" w14:textId="4861EB43" w:rsidR="001F3DF6" w:rsidRPr="005D6A17" w:rsidRDefault="001F3DF6" w:rsidP="001B221A">
            <w:pPr>
              <w:pStyle w:val="a3"/>
              <w:numPr>
                <w:ilvl w:val="0"/>
                <w:numId w:val="25"/>
              </w:numPr>
              <w:spacing w:line="276" w:lineRule="auto"/>
              <w:rPr>
                <w:rFonts w:ascii="Calibri" w:hAnsi="Calibri" w:cs="Calibri"/>
                <w:b/>
                <w:bCs/>
                <w:sz w:val="22"/>
                <w:szCs w:val="22"/>
                <w:lang w:val="en-US"/>
              </w:rPr>
            </w:pPr>
            <w:r w:rsidRPr="005D6A17">
              <w:rPr>
                <w:rFonts w:ascii="Calibri" w:hAnsi="Calibri" w:cs="Calibri"/>
                <w:b/>
                <w:bCs/>
                <w:sz w:val="22"/>
                <w:szCs w:val="22"/>
                <w:lang w:val="en-US"/>
              </w:rPr>
              <w:t>Which final beneficiaries were reached out?</w:t>
            </w:r>
          </w:p>
          <w:p w14:paraId="6F8B4B6B" w14:textId="4DD93F28" w:rsidR="00EF3B40" w:rsidRDefault="00EF3B40" w:rsidP="00EF3B40">
            <w:pPr>
              <w:spacing w:line="276" w:lineRule="auto"/>
              <w:rPr>
                <w:rFonts w:ascii="Calibri" w:hAnsi="Calibri" w:cs="Calibri"/>
                <w:sz w:val="22"/>
                <w:szCs w:val="22"/>
                <w:lang w:val="en-US"/>
              </w:rPr>
            </w:pPr>
          </w:p>
          <w:p w14:paraId="2258C1F7" w14:textId="0EBDB8BF" w:rsidR="00EF3B40" w:rsidRDefault="00EF3B40" w:rsidP="00EF3B40">
            <w:pPr>
              <w:spacing w:line="276" w:lineRule="auto"/>
              <w:jc w:val="both"/>
              <w:rPr>
                <w:rFonts w:ascii="Calibri" w:hAnsi="Calibri" w:cs="Calibri"/>
                <w:sz w:val="22"/>
                <w:szCs w:val="22"/>
                <w:lang w:val="en-US"/>
              </w:rPr>
            </w:pPr>
            <w:r>
              <w:rPr>
                <w:rFonts w:ascii="Calibri" w:hAnsi="Calibri" w:cs="Calibri"/>
                <w:sz w:val="22"/>
                <w:szCs w:val="22"/>
                <w:lang w:val="en-US"/>
              </w:rPr>
              <w:t>2</w:t>
            </w:r>
            <w:r w:rsidRPr="00EF3B40">
              <w:rPr>
                <w:rFonts w:ascii="Calibri" w:hAnsi="Calibri" w:cs="Calibri"/>
                <w:sz w:val="22"/>
                <w:szCs w:val="22"/>
                <w:lang w:val="en-US"/>
              </w:rPr>
              <w:t xml:space="preserve">8 young people from Iran, </w:t>
            </w:r>
            <w:proofErr w:type="gramStart"/>
            <w:r w:rsidRPr="00EF3B40">
              <w:rPr>
                <w:rFonts w:ascii="Calibri" w:hAnsi="Calibri" w:cs="Calibri"/>
                <w:sz w:val="22"/>
                <w:szCs w:val="22"/>
                <w:lang w:val="en-US"/>
              </w:rPr>
              <w:t>Afghanistan</w:t>
            </w:r>
            <w:proofErr w:type="gramEnd"/>
            <w:r w:rsidRPr="00EF3B40">
              <w:rPr>
                <w:rFonts w:ascii="Calibri" w:hAnsi="Calibri" w:cs="Calibri"/>
                <w:sz w:val="22"/>
                <w:szCs w:val="22"/>
                <w:lang w:val="en-US"/>
              </w:rPr>
              <w:t xml:space="preserve"> and Pakistan, between the ages of 17 and 25</w:t>
            </w:r>
            <w:r>
              <w:rPr>
                <w:rFonts w:ascii="Calibri" w:hAnsi="Calibri" w:cs="Calibri"/>
                <w:sz w:val="22"/>
                <w:szCs w:val="22"/>
                <w:lang w:val="en-US"/>
              </w:rPr>
              <w:t>.</w:t>
            </w:r>
          </w:p>
          <w:p w14:paraId="1F652A1E" w14:textId="77777777" w:rsidR="00EF3B40" w:rsidRPr="001F3DF6" w:rsidRDefault="00EF3B40" w:rsidP="00EF3B40">
            <w:pPr>
              <w:spacing w:line="276" w:lineRule="auto"/>
              <w:rPr>
                <w:rFonts w:ascii="Calibri" w:hAnsi="Calibri" w:cs="Calibri"/>
                <w:sz w:val="22"/>
                <w:szCs w:val="22"/>
                <w:lang w:val="en-US"/>
              </w:rPr>
            </w:pPr>
          </w:p>
          <w:p w14:paraId="5C2998A4" w14:textId="5B954980" w:rsidR="001F3DF6" w:rsidRPr="005D6A17" w:rsidRDefault="001F3DF6" w:rsidP="00214831">
            <w:pPr>
              <w:pStyle w:val="a3"/>
              <w:numPr>
                <w:ilvl w:val="0"/>
                <w:numId w:val="2"/>
              </w:numPr>
              <w:spacing w:line="276" w:lineRule="auto"/>
              <w:rPr>
                <w:rFonts w:ascii="Calibri" w:hAnsi="Calibri" w:cs="Calibri"/>
                <w:b/>
                <w:bCs/>
                <w:sz w:val="22"/>
                <w:szCs w:val="22"/>
                <w:lang w:val="en-US"/>
              </w:rPr>
            </w:pPr>
            <w:r w:rsidRPr="005D6A17">
              <w:rPr>
                <w:rFonts w:ascii="Calibri" w:hAnsi="Calibri" w:cs="Calibri"/>
                <w:b/>
                <w:bCs/>
                <w:sz w:val="22"/>
                <w:szCs w:val="22"/>
                <w:lang w:val="en-US"/>
              </w:rPr>
              <w:t>Which stakeholders were involved to finance the activities (if any)?</w:t>
            </w:r>
          </w:p>
          <w:p w14:paraId="0931A060" w14:textId="77777777" w:rsidR="00436375" w:rsidRDefault="00436375" w:rsidP="00214831">
            <w:pPr>
              <w:numPr>
                <w:ilvl w:val="0"/>
                <w:numId w:val="2"/>
              </w:numPr>
              <w:spacing w:line="276" w:lineRule="auto"/>
              <w:ind w:left="0"/>
              <w:rPr>
                <w:rFonts w:ascii="Calibri" w:hAnsi="Calibri" w:cs="Calibri"/>
                <w:sz w:val="22"/>
                <w:szCs w:val="22"/>
                <w:lang w:val="en-US"/>
              </w:rPr>
            </w:pPr>
          </w:p>
          <w:p w14:paraId="2A0B3A7D" w14:textId="1B028508" w:rsidR="00EF3B40" w:rsidRDefault="00EF3B40" w:rsidP="00214831">
            <w:pPr>
              <w:numPr>
                <w:ilvl w:val="0"/>
                <w:numId w:val="2"/>
              </w:numPr>
              <w:spacing w:line="276" w:lineRule="auto"/>
              <w:ind w:left="0"/>
              <w:jc w:val="both"/>
              <w:rPr>
                <w:rFonts w:ascii="Calibri" w:hAnsi="Calibri" w:cs="Calibri"/>
                <w:sz w:val="22"/>
                <w:szCs w:val="22"/>
                <w:lang w:val="en-US"/>
              </w:rPr>
            </w:pPr>
            <w:r w:rsidRPr="00EF3B40">
              <w:rPr>
                <w:rFonts w:ascii="Calibri" w:hAnsi="Calibri" w:cs="Calibri"/>
                <w:sz w:val="22"/>
                <w:szCs w:val="22"/>
                <w:lang w:val="en-US"/>
              </w:rPr>
              <w:lastRenderedPageBreak/>
              <w:t xml:space="preserve">The acting project was part of </w:t>
            </w:r>
            <w:proofErr w:type="spellStart"/>
            <w:r w:rsidRPr="00EF3B40">
              <w:rPr>
                <w:rFonts w:ascii="Calibri" w:hAnsi="Calibri" w:cs="Calibri"/>
                <w:sz w:val="22"/>
                <w:szCs w:val="22"/>
                <w:lang w:val="en-US"/>
              </w:rPr>
              <w:t>Metavasis</w:t>
            </w:r>
            <w:proofErr w:type="spellEnd"/>
            <w:r w:rsidRPr="00EF3B40">
              <w:rPr>
                <w:rFonts w:ascii="Calibri" w:hAnsi="Calibri" w:cs="Calibri"/>
                <w:sz w:val="22"/>
                <w:szCs w:val="22"/>
                <w:lang w:val="en-US"/>
              </w:rPr>
              <w:t xml:space="preserve"> program implemented by Caritas Hellas since February 2017 and funded by the German Ministry of Foreign Affairs and Caritas Germany.</w:t>
            </w:r>
          </w:p>
          <w:p w14:paraId="416AEE64" w14:textId="75E79BFA" w:rsidR="001F3DF6" w:rsidRPr="005D6A17" w:rsidRDefault="001F3DF6" w:rsidP="00214831">
            <w:pPr>
              <w:pStyle w:val="a3"/>
              <w:numPr>
                <w:ilvl w:val="0"/>
                <w:numId w:val="2"/>
              </w:numPr>
              <w:spacing w:line="276" w:lineRule="auto"/>
              <w:rPr>
                <w:rFonts w:ascii="Calibri" w:hAnsi="Calibri" w:cs="Calibri"/>
                <w:b/>
                <w:bCs/>
                <w:sz w:val="22"/>
                <w:szCs w:val="22"/>
                <w:lang w:val="en-US"/>
              </w:rPr>
            </w:pPr>
            <w:r w:rsidRPr="005D6A17">
              <w:rPr>
                <w:rFonts w:ascii="Calibri" w:hAnsi="Calibri" w:cs="Calibri"/>
                <w:b/>
                <w:bCs/>
                <w:sz w:val="22"/>
                <w:szCs w:val="22"/>
                <w:lang w:val="en-US"/>
              </w:rPr>
              <w:t>Who are the implementing partners?</w:t>
            </w:r>
          </w:p>
          <w:p w14:paraId="5157BB88" w14:textId="77777777" w:rsidR="00EF3B40" w:rsidRDefault="00EF3B40" w:rsidP="00214831">
            <w:pPr>
              <w:numPr>
                <w:ilvl w:val="0"/>
                <w:numId w:val="2"/>
              </w:numPr>
              <w:spacing w:line="276" w:lineRule="auto"/>
              <w:ind w:left="0"/>
              <w:rPr>
                <w:rFonts w:ascii="Calibri" w:hAnsi="Calibri" w:cs="Calibri"/>
                <w:sz w:val="22"/>
                <w:szCs w:val="22"/>
                <w:lang w:val="en-US"/>
              </w:rPr>
            </w:pPr>
          </w:p>
          <w:p w14:paraId="55A1181D"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German Ministry of Foreign Affairs</w:t>
            </w:r>
          </w:p>
          <w:p w14:paraId="20270547"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German Embassy in Athens</w:t>
            </w:r>
          </w:p>
          <w:p w14:paraId="1402281F"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 xml:space="preserve"> Caritas Germany</w:t>
            </w:r>
          </w:p>
          <w:p w14:paraId="31C9F100"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Theater PK</w:t>
            </w:r>
          </w:p>
          <w:p w14:paraId="2B2F4845"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Greek Forum of Migrants</w:t>
            </w:r>
          </w:p>
          <w:p w14:paraId="4FF44C8B"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 xml:space="preserve">Director </w:t>
            </w:r>
            <w:proofErr w:type="spellStart"/>
            <w:r w:rsidRPr="00EF3B40">
              <w:rPr>
                <w:rFonts w:ascii="Calibri" w:hAnsi="Calibri" w:cs="Calibri"/>
                <w:sz w:val="22"/>
                <w:szCs w:val="22"/>
                <w:lang w:val="en-US"/>
              </w:rPr>
              <w:t>Giolanta</w:t>
            </w:r>
            <w:proofErr w:type="spellEnd"/>
            <w:r w:rsidRPr="00EF3B40">
              <w:rPr>
                <w:rFonts w:ascii="Calibri" w:hAnsi="Calibri" w:cs="Calibri"/>
                <w:sz w:val="22"/>
                <w:szCs w:val="22"/>
                <w:lang w:val="en-US"/>
              </w:rPr>
              <w:t xml:space="preserve"> </w:t>
            </w:r>
            <w:proofErr w:type="spellStart"/>
            <w:r w:rsidRPr="00EF3B40">
              <w:rPr>
                <w:rFonts w:ascii="Calibri" w:hAnsi="Calibri" w:cs="Calibri"/>
                <w:sz w:val="22"/>
                <w:szCs w:val="22"/>
                <w:lang w:val="en-US"/>
              </w:rPr>
              <w:t>Markopoulou</w:t>
            </w:r>
            <w:proofErr w:type="spellEnd"/>
            <w:r w:rsidRPr="00EF3B40">
              <w:rPr>
                <w:rFonts w:ascii="Calibri" w:hAnsi="Calibri" w:cs="Calibri"/>
                <w:sz w:val="22"/>
                <w:szCs w:val="22"/>
                <w:lang w:val="en-US"/>
              </w:rPr>
              <w:t xml:space="preserve"> and acting group: ‘’Station Athens’’</w:t>
            </w:r>
          </w:p>
          <w:p w14:paraId="6A29434A" w14:textId="77777777" w:rsidR="00EF3B40" w:rsidRPr="00EF3B40" w:rsidRDefault="00EF3B40" w:rsidP="001B221A">
            <w:pPr>
              <w:numPr>
                <w:ilvl w:val="0"/>
                <w:numId w:val="26"/>
              </w:numPr>
              <w:spacing w:line="276" w:lineRule="auto"/>
              <w:rPr>
                <w:rFonts w:ascii="Calibri" w:hAnsi="Calibri" w:cs="Calibri"/>
                <w:sz w:val="22"/>
                <w:szCs w:val="22"/>
                <w:lang w:val="en-US"/>
              </w:rPr>
            </w:pPr>
            <w:r w:rsidRPr="00EF3B40">
              <w:rPr>
                <w:rFonts w:ascii="Calibri" w:hAnsi="Calibri" w:cs="Calibri"/>
                <w:sz w:val="22"/>
                <w:szCs w:val="22"/>
                <w:lang w:val="en-US"/>
              </w:rPr>
              <w:t xml:space="preserve">Cinematographer Olympia </w:t>
            </w:r>
            <w:proofErr w:type="spellStart"/>
            <w:r w:rsidRPr="00EF3B40">
              <w:rPr>
                <w:rFonts w:ascii="Calibri" w:hAnsi="Calibri" w:cs="Calibri"/>
                <w:sz w:val="22"/>
                <w:szCs w:val="22"/>
                <w:lang w:val="en-US"/>
              </w:rPr>
              <w:t>Mytilinaiou</w:t>
            </w:r>
            <w:proofErr w:type="spellEnd"/>
          </w:p>
          <w:p w14:paraId="42D1AAD0" w14:textId="4E62DAA6" w:rsidR="00EF3B40" w:rsidRPr="001F3DF6" w:rsidRDefault="00EF3B40" w:rsidP="00214831">
            <w:pPr>
              <w:numPr>
                <w:ilvl w:val="0"/>
                <w:numId w:val="2"/>
              </w:numPr>
              <w:spacing w:line="276" w:lineRule="auto"/>
              <w:ind w:left="0"/>
              <w:rPr>
                <w:rFonts w:ascii="Calibri" w:hAnsi="Calibri" w:cs="Calibri"/>
                <w:sz w:val="22"/>
                <w:szCs w:val="22"/>
                <w:lang w:val="en-US"/>
              </w:rPr>
            </w:pPr>
          </w:p>
        </w:tc>
      </w:tr>
      <w:tr w:rsidR="001F3DF6" w:rsidRPr="00E53AAC" w14:paraId="4F27061F" w14:textId="77777777" w:rsidTr="00EF3B4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9323504"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Target</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beneficiaries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EAAD7BB" w14:textId="703CA6DB" w:rsidR="001F3DF6" w:rsidRPr="005D6A17" w:rsidRDefault="001F3DF6" w:rsidP="00214831">
            <w:pPr>
              <w:pStyle w:val="a3"/>
              <w:numPr>
                <w:ilvl w:val="0"/>
                <w:numId w:val="3"/>
              </w:num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Who are the target beneficiaries (direct, indirect) of the practice? How many are they? (</w:t>
            </w:r>
            <w:proofErr w:type="gramStart"/>
            <w:r w:rsidRPr="005D6A17">
              <w:rPr>
                <w:rFonts w:ascii="Calibri" w:hAnsi="Calibri" w:cs="Calibri"/>
                <w:b/>
                <w:bCs/>
                <w:sz w:val="22"/>
                <w:szCs w:val="22"/>
                <w:lang w:val="en-US"/>
              </w:rPr>
              <w:t>sex</w:t>
            </w:r>
            <w:proofErr w:type="gramEnd"/>
            <w:r w:rsidRPr="005D6A17">
              <w:rPr>
                <w:rFonts w:ascii="Calibri" w:hAnsi="Calibri" w:cs="Calibri"/>
                <w:b/>
                <w:bCs/>
                <w:sz w:val="22"/>
                <w:szCs w:val="22"/>
                <w:lang w:val="en-US"/>
              </w:rPr>
              <w:t xml:space="preserve"> and/or age disaggregated data).</w:t>
            </w:r>
          </w:p>
          <w:p w14:paraId="61DA1E30" w14:textId="77777777" w:rsidR="00EF3B40" w:rsidRDefault="00EF3B40" w:rsidP="00214831">
            <w:pPr>
              <w:numPr>
                <w:ilvl w:val="0"/>
                <w:numId w:val="3"/>
              </w:numPr>
              <w:spacing w:line="276" w:lineRule="auto"/>
              <w:ind w:left="0"/>
              <w:jc w:val="both"/>
              <w:rPr>
                <w:rFonts w:ascii="Calibri" w:hAnsi="Calibri" w:cs="Calibri"/>
                <w:sz w:val="22"/>
                <w:szCs w:val="22"/>
                <w:lang w:val="en-US"/>
              </w:rPr>
            </w:pPr>
          </w:p>
          <w:p w14:paraId="36289D4B" w14:textId="318C58EF" w:rsidR="00EF3B40" w:rsidRPr="001F3DF6" w:rsidRDefault="00EF3B40" w:rsidP="00214831">
            <w:pPr>
              <w:numPr>
                <w:ilvl w:val="0"/>
                <w:numId w:val="3"/>
              </w:numPr>
              <w:spacing w:line="276" w:lineRule="auto"/>
              <w:ind w:left="0"/>
              <w:jc w:val="both"/>
              <w:rPr>
                <w:rFonts w:ascii="Calibri" w:hAnsi="Calibri" w:cs="Calibri"/>
                <w:sz w:val="22"/>
                <w:szCs w:val="22"/>
                <w:lang w:val="en-US"/>
              </w:rPr>
            </w:pPr>
            <w:r w:rsidRPr="00EF3B40">
              <w:rPr>
                <w:rFonts w:ascii="Calibri" w:hAnsi="Calibri" w:cs="Calibri"/>
                <w:sz w:val="22"/>
                <w:szCs w:val="22"/>
                <w:lang w:val="en-US"/>
              </w:rPr>
              <w:t xml:space="preserve">28 young people from Iran, </w:t>
            </w:r>
            <w:proofErr w:type="gramStart"/>
            <w:r w:rsidRPr="00EF3B40">
              <w:rPr>
                <w:rFonts w:ascii="Calibri" w:hAnsi="Calibri" w:cs="Calibri"/>
                <w:sz w:val="22"/>
                <w:szCs w:val="22"/>
                <w:lang w:val="en-US"/>
              </w:rPr>
              <w:t>Afghanistan</w:t>
            </w:r>
            <w:proofErr w:type="gramEnd"/>
            <w:r w:rsidRPr="00EF3B40">
              <w:rPr>
                <w:rFonts w:ascii="Calibri" w:hAnsi="Calibri" w:cs="Calibri"/>
                <w:sz w:val="22"/>
                <w:szCs w:val="22"/>
                <w:lang w:val="en-US"/>
              </w:rPr>
              <w:t xml:space="preserve"> and Pakistan, between the ages of 17 and 25.</w:t>
            </w:r>
          </w:p>
        </w:tc>
      </w:tr>
      <w:tr w:rsidR="001F3DF6" w:rsidRPr="00E53AAC" w14:paraId="6D7CB2B7" w14:textId="77777777" w:rsidTr="00436375">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722BA84"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Objective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B024654" w14:textId="77777777" w:rsidR="001F3DF6" w:rsidRPr="005D6A17" w:rsidRDefault="001F3DF6" w:rsidP="00214831">
            <w:pPr>
              <w:pStyle w:val="a3"/>
              <w:numPr>
                <w:ilvl w:val="0"/>
                <w:numId w:val="3"/>
              </w:numPr>
              <w:spacing w:line="276" w:lineRule="auto"/>
              <w:rPr>
                <w:rFonts w:ascii="Calibri" w:hAnsi="Calibri" w:cs="Calibri"/>
                <w:b/>
                <w:bCs/>
                <w:sz w:val="22"/>
                <w:szCs w:val="22"/>
                <w:lang w:val="en-US"/>
              </w:rPr>
            </w:pPr>
            <w:r w:rsidRPr="005D6A17">
              <w:rPr>
                <w:rFonts w:ascii="Calibri" w:hAnsi="Calibri" w:cs="Calibri"/>
                <w:b/>
                <w:bCs/>
                <w:sz w:val="22"/>
                <w:szCs w:val="22"/>
                <w:lang w:val="en-US"/>
              </w:rPr>
              <w:t>What is the aim/objective of the good practice?</w:t>
            </w:r>
          </w:p>
          <w:p w14:paraId="52CEA480" w14:textId="77777777" w:rsidR="00436375" w:rsidRDefault="00436375" w:rsidP="00436375">
            <w:pPr>
              <w:spacing w:line="276" w:lineRule="auto"/>
              <w:rPr>
                <w:rFonts w:ascii="Calibri" w:hAnsi="Calibri" w:cs="Calibri"/>
                <w:sz w:val="22"/>
                <w:szCs w:val="22"/>
                <w:lang w:val="en-US"/>
              </w:rPr>
            </w:pPr>
          </w:p>
          <w:p w14:paraId="5C89B6A3" w14:textId="77777777" w:rsidR="00436375" w:rsidRPr="00436375" w:rsidRDefault="00436375" w:rsidP="00436375">
            <w:pPr>
              <w:spacing w:line="276" w:lineRule="auto"/>
              <w:jc w:val="both"/>
              <w:rPr>
                <w:rFonts w:ascii="Calibri" w:hAnsi="Calibri" w:cs="Calibri"/>
                <w:sz w:val="22"/>
                <w:szCs w:val="22"/>
                <w:lang w:val="en-US"/>
              </w:rPr>
            </w:pPr>
            <w:r w:rsidRPr="00436375">
              <w:rPr>
                <w:rFonts w:ascii="Calibri" w:hAnsi="Calibri" w:cs="Calibri"/>
                <w:sz w:val="22"/>
                <w:szCs w:val="22"/>
                <w:lang w:val="en-US"/>
              </w:rPr>
              <w:t>The project's purpose is to assist participants in expanding their creativity and imagination, as well as their social networks, language competency, and communication skills. It also sought to help individuals overcome feelings of loneliness and build a sense of belonging. Finally, it aimed to acquaint them with local culture and develop contact channels between the refugee population and the local community.</w:t>
            </w:r>
          </w:p>
          <w:p w14:paraId="7A5A18F7" w14:textId="4150C627" w:rsidR="00436375" w:rsidRPr="001F3DF6" w:rsidRDefault="00436375" w:rsidP="00436375">
            <w:pPr>
              <w:spacing w:line="276" w:lineRule="auto"/>
              <w:rPr>
                <w:rFonts w:ascii="Calibri" w:hAnsi="Calibri" w:cs="Calibri"/>
                <w:sz w:val="22"/>
                <w:szCs w:val="22"/>
                <w:lang w:val="en-US"/>
              </w:rPr>
            </w:pPr>
          </w:p>
        </w:tc>
      </w:tr>
      <w:tr w:rsidR="001F3DF6" w:rsidRPr="00E53AAC" w14:paraId="7975A00C" w14:textId="77777777" w:rsidTr="008030C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3E10167"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Methodological</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approach</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9FFAE0D" w14:textId="6CB6EDC0" w:rsidR="001F3DF6" w:rsidRPr="005D6A17" w:rsidRDefault="001F3DF6" w:rsidP="00214831">
            <w:pPr>
              <w:pStyle w:val="a3"/>
              <w:numPr>
                <w:ilvl w:val="0"/>
                <w:numId w:val="3"/>
              </w:num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Describe the methodological approach step-by-step so that it can be easily understood and replicated by others (the different practical steps can be listed as bullet points, if relevant)</w:t>
            </w:r>
          </w:p>
          <w:p w14:paraId="40CBD9EF" w14:textId="677470FA" w:rsidR="00436375" w:rsidRDefault="00436375" w:rsidP="00436375">
            <w:pPr>
              <w:spacing w:line="276" w:lineRule="auto"/>
              <w:jc w:val="both"/>
              <w:rPr>
                <w:rFonts w:ascii="Calibri" w:hAnsi="Calibri" w:cs="Calibri"/>
                <w:sz w:val="22"/>
                <w:szCs w:val="22"/>
                <w:lang w:val="en-US"/>
              </w:rPr>
            </w:pPr>
          </w:p>
          <w:p w14:paraId="791F07C6" w14:textId="6B48754A" w:rsidR="00436375" w:rsidRPr="008030CD" w:rsidRDefault="00436375" w:rsidP="00436375">
            <w:pPr>
              <w:spacing w:line="276" w:lineRule="auto"/>
              <w:jc w:val="both"/>
              <w:rPr>
                <w:rFonts w:ascii="Calibri" w:hAnsi="Calibri" w:cs="Calibri"/>
                <w:sz w:val="22"/>
                <w:szCs w:val="22"/>
                <w:lang w:val="en-US"/>
              </w:rPr>
            </w:pPr>
            <w:r w:rsidRPr="00436375">
              <w:rPr>
                <w:rFonts w:ascii="Calibri" w:hAnsi="Calibri" w:cs="Calibri"/>
                <w:sz w:val="22"/>
                <w:szCs w:val="22"/>
                <w:lang w:val="en-US"/>
              </w:rPr>
              <w:t>The project was divided into two 10-month stages (September-June)</w:t>
            </w:r>
            <w:r>
              <w:rPr>
                <w:rFonts w:ascii="Calibri" w:hAnsi="Calibri" w:cs="Calibri"/>
                <w:sz w:val="22"/>
                <w:szCs w:val="22"/>
                <w:lang w:val="en-US"/>
              </w:rPr>
              <w:t xml:space="preserve">. </w:t>
            </w:r>
            <w:r w:rsidR="00E762CE" w:rsidRPr="00E762CE">
              <w:rPr>
                <w:rFonts w:ascii="Calibri" w:hAnsi="Calibri" w:cs="Calibri"/>
                <w:sz w:val="22"/>
                <w:szCs w:val="22"/>
                <w:lang w:val="en-US"/>
              </w:rPr>
              <w:t>The first phase was devoted to creating trust among the acting group's members,</w:t>
            </w:r>
            <w:r w:rsidR="00E762CE">
              <w:rPr>
                <w:rFonts w:ascii="Calibri" w:hAnsi="Calibri" w:cs="Calibri"/>
                <w:sz w:val="22"/>
                <w:szCs w:val="22"/>
                <w:lang w:val="en-US"/>
              </w:rPr>
              <w:t xml:space="preserve"> </w:t>
            </w:r>
            <w:r w:rsidR="00E762CE" w:rsidRPr="00E762CE">
              <w:rPr>
                <w:rFonts w:ascii="Calibri" w:hAnsi="Calibri" w:cs="Calibri"/>
                <w:sz w:val="22"/>
                <w:szCs w:val="22"/>
                <w:lang w:val="en-US"/>
              </w:rPr>
              <w:t>while the second part was devoted to gaining a deeper grasp of the local context and forging connections with the local culture.</w:t>
            </w:r>
            <w:r w:rsidR="00E762CE">
              <w:rPr>
                <w:rFonts w:ascii="Calibri" w:hAnsi="Calibri" w:cs="Calibri"/>
                <w:sz w:val="22"/>
                <w:szCs w:val="22"/>
                <w:lang w:val="en-US"/>
              </w:rPr>
              <w:t xml:space="preserve"> More specifically, during the first phase</w:t>
            </w:r>
            <w:r w:rsidR="008030CD">
              <w:rPr>
                <w:rFonts w:ascii="Calibri" w:hAnsi="Calibri" w:cs="Calibri"/>
                <w:sz w:val="22"/>
                <w:szCs w:val="22"/>
                <w:lang w:val="en-US"/>
              </w:rPr>
              <w:t xml:space="preserve"> w</w:t>
            </w:r>
            <w:r w:rsidR="008030CD" w:rsidRPr="008030CD">
              <w:rPr>
                <w:rFonts w:ascii="Calibri" w:hAnsi="Calibri" w:cs="Calibri"/>
                <w:sz w:val="22"/>
                <w:szCs w:val="22"/>
                <w:lang w:val="en-US"/>
              </w:rPr>
              <w:t xml:space="preserve">eekly </w:t>
            </w:r>
            <w:r w:rsidR="008030CD">
              <w:rPr>
                <w:rFonts w:ascii="Calibri" w:hAnsi="Calibri" w:cs="Calibri"/>
                <w:sz w:val="22"/>
                <w:szCs w:val="22"/>
                <w:lang w:val="en-US"/>
              </w:rPr>
              <w:t>meeting</w:t>
            </w:r>
            <w:r w:rsidR="008030CD" w:rsidRPr="008030CD">
              <w:rPr>
                <w:rFonts w:ascii="Calibri" w:hAnsi="Calibri" w:cs="Calibri"/>
                <w:sz w:val="22"/>
                <w:szCs w:val="22"/>
                <w:lang w:val="en-US"/>
              </w:rPr>
              <w:t xml:space="preserve">s included role-playing games, physical exercises, and improvisation to enable group members </w:t>
            </w:r>
            <w:proofErr w:type="gramStart"/>
            <w:r w:rsidR="008030CD" w:rsidRPr="008030CD">
              <w:rPr>
                <w:rFonts w:ascii="Calibri" w:hAnsi="Calibri" w:cs="Calibri"/>
                <w:sz w:val="22"/>
                <w:szCs w:val="22"/>
                <w:lang w:val="en-US"/>
              </w:rPr>
              <w:t>open up</w:t>
            </w:r>
            <w:proofErr w:type="gramEnd"/>
            <w:r w:rsidR="008030CD" w:rsidRPr="008030CD">
              <w:rPr>
                <w:rFonts w:ascii="Calibri" w:hAnsi="Calibri" w:cs="Calibri"/>
                <w:sz w:val="22"/>
                <w:szCs w:val="22"/>
                <w:lang w:val="en-US"/>
              </w:rPr>
              <w:t xml:space="preserve"> and express themselves.</w:t>
            </w:r>
            <w:r w:rsidR="008030CD">
              <w:rPr>
                <w:rFonts w:ascii="Calibri" w:hAnsi="Calibri" w:cs="Calibri"/>
                <w:sz w:val="22"/>
                <w:szCs w:val="22"/>
                <w:lang w:val="en-US"/>
              </w:rPr>
              <w:t xml:space="preserve"> The second phase </w:t>
            </w:r>
            <w:r w:rsidR="008030CD" w:rsidRPr="008030CD">
              <w:rPr>
                <w:rFonts w:ascii="Calibri" w:hAnsi="Calibri" w:cs="Calibri"/>
                <w:sz w:val="22"/>
                <w:szCs w:val="22"/>
                <w:lang w:val="en-US"/>
              </w:rPr>
              <w:t>focused on the performance of the play ‘’Odyssey’</w:t>
            </w:r>
            <w:r w:rsidR="008030CD">
              <w:rPr>
                <w:rFonts w:ascii="Calibri" w:hAnsi="Calibri" w:cs="Calibri"/>
                <w:sz w:val="22"/>
                <w:szCs w:val="22"/>
                <w:lang w:val="en-US"/>
              </w:rPr>
              <w:t>’, a</w:t>
            </w:r>
            <w:r w:rsidR="008030CD" w:rsidRPr="008030CD">
              <w:rPr>
                <w:rFonts w:ascii="Calibri" w:hAnsi="Calibri" w:cs="Calibri"/>
                <w:sz w:val="22"/>
                <w:szCs w:val="22"/>
                <w:lang w:val="en-US"/>
              </w:rPr>
              <w:t> classic piece of Greek mythology</w:t>
            </w:r>
            <w:r w:rsidR="008030CD">
              <w:rPr>
                <w:rFonts w:ascii="Calibri" w:hAnsi="Calibri" w:cs="Calibri"/>
                <w:sz w:val="22"/>
                <w:szCs w:val="22"/>
                <w:lang w:val="en-US"/>
              </w:rPr>
              <w:t>.</w:t>
            </w:r>
          </w:p>
          <w:p w14:paraId="36160878" w14:textId="77777777" w:rsidR="00436375" w:rsidRPr="001F3DF6" w:rsidRDefault="00436375" w:rsidP="008030CD">
            <w:pPr>
              <w:spacing w:line="276" w:lineRule="auto"/>
              <w:jc w:val="both"/>
              <w:rPr>
                <w:rFonts w:ascii="Calibri" w:hAnsi="Calibri" w:cs="Calibri"/>
                <w:sz w:val="22"/>
                <w:szCs w:val="22"/>
                <w:lang w:val="en-US"/>
              </w:rPr>
            </w:pPr>
          </w:p>
          <w:p w14:paraId="0B5157D0" w14:textId="77777777" w:rsidR="001F3DF6" w:rsidRPr="005D6A17" w:rsidRDefault="001F3DF6" w:rsidP="00214831">
            <w:pPr>
              <w:pStyle w:val="a3"/>
              <w:numPr>
                <w:ilvl w:val="0"/>
                <w:numId w:val="3"/>
              </w:num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Describe how the approach has been gender inclusive</w:t>
            </w:r>
          </w:p>
          <w:p w14:paraId="558CCAAD" w14:textId="77777777" w:rsidR="008030CD" w:rsidRDefault="008030CD" w:rsidP="008030CD">
            <w:pPr>
              <w:spacing w:line="276" w:lineRule="auto"/>
              <w:jc w:val="both"/>
              <w:rPr>
                <w:rFonts w:ascii="Calibri" w:hAnsi="Calibri" w:cs="Calibri"/>
                <w:sz w:val="22"/>
                <w:szCs w:val="22"/>
                <w:lang w:val="en-US"/>
              </w:rPr>
            </w:pPr>
          </w:p>
          <w:p w14:paraId="4F25D553" w14:textId="5E72521F" w:rsidR="008030CD" w:rsidRPr="001F3DF6" w:rsidRDefault="008030CD" w:rsidP="008030CD">
            <w:pPr>
              <w:spacing w:line="276" w:lineRule="auto"/>
              <w:jc w:val="both"/>
              <w:rPr>
                <w:rFonts w:ascii="Calibri" w:hAnsi="Calibri" w:cs="Calibri"/>
                <w:sz w:val="22"/>
                <w:szCs w:val="22"/>
                <w:lang w:val="en-US"/>
              </w:rPr>
            </w:pPr>
            <w:r w:rsidRPr="008030CD">
              <w:rPr>
                <w:rFonts w:ascii="Calibri" w:hAnsi="Calibri" w:cs="Calibri"/>
                <w:sz w:val="22"/>
                <w:szCs w:val="22"/>
                <w:lang w:val="en-US"/>
              </w:rPr>
              <w:t xml:space="preserve">Initially, the </w:t>
            </w:r>
            <w:r>
              <w:rPr>
                <w:rFonts w:ascii="Calibri" w:hAnsi="Calibri" w:cs="Calibri"/>
                <w:sz w:val="22"/>
                <w:szCs w:val="22"/>
                <w:lang w:val="en-US"/>
              </w:rPr>
              <w:t xml:space="preserve">group consisted only of </w:t>
            </w:r>
            <w:r w:rsidRPr="008030CD">
              <w:rPr>
                <w:rFonts w:ascii="Calibri" w:hAnsi="Calibri" w:cs="Calibri"/>
                <w:sz w:val="22"/>
                <w:szCs w:val="22"/>
                <w:lang w:val="en-US"/>
              </w:rPr>
              <w:t xml:space="preserve">only three female members. This lack of gender balance was addressed by encouraging women to participate. Women's </w:t>
            </w:r>
            <w:r>
              <w:rPr>
                <w:rFonts w:ascii="Calibri" w:hAnsi="Calibri" w:cs="Calibri"/>
                <w:sz w:val="22"/>
                <w:szCs w:val="22"/>
                <w:lang w:val="en-US"/>
              </w:rPr>
              <w:t>organizations</w:t>
            </w:r>
            <w:r w:rsidRPr="008030CD">
              <w:rPr>
                <w:rFonts w:ascii="Calibri" w:hAnsi="Calibri" w:cs="Calibri"/>
                <w:sz w:val="22"/>
                <w:szCs w:val="22"/>
                <w:lang w:val="en-US"/>
              </w:rPr>
              <w:t xml:space="preserve">, refugee community organizations, and Caritas Hellas structures </w:t>
            </w:r>
            <w:r w:rsidRPr="008030CD">
              <w:rPr>
                <w:rFonts w:ascii="Calibri" w:hAnsi="Calibri" w:cs="Calibri"/>
                <w:sz w:val="22"/>
                <w:szCs w:val="22"/>
                <w:lang w:val="en-US"/>
              </w:rPr>
              <w:lastRenderedPageBreak/>
              <w:t>were used to inform potential female participants about the initiative. The procedure was a huge success, and by the end of the first trimester, the group had grown to 12 women.</w:t>
            </w:r>
          </w:p>
        </w:tc>
      </w:tr>
      <w:tr w:rsidR="001F3DF6" w:rsidRPr="00E53AAC" w14:paraId="08364632" w14:textId="77777777" w:rsidTr="00FE506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089F6D4" w14:textId="77777777" w:rsidR="001F3DF6" w:rsidRPr="001F3DF6" w:rsidRDefault="001F3DF6" w:rsidP="00D82D01">
            <w:pPr>
              <w:spacing w:line="276" w:lineRule="auto"/>
              <w:jc w:val="both"/>
              <w:rPr>
                <w:rFonts w:ascii="Calibri" w:hAnsi="Calibri" w:cs="Calibri"/>
                <w:sz w:val="22"/>
                <w:szCs w:val="22"/>
              </w:rPr>
            </w:pPr>
            <w:proofErr w:type="spellStart"/>
            <w:r w:rsidRPr="001F3DF6">
              <w:rPr>
                <w:rFonts w:ascii="Calibri" w:hAnsi="Calibri" w:cs="Calibri"/>
                <w:sz w:val="22"/>
                <w:szCs w:val="22"/>
              </w:rPr>
              <w:t>Results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7CEF044" w14:textId="77777777" w:rsidR="001F3DF6" w:rsidRPr="005D6A17" w:rsidRDefault="001F3DF6" w:rsidP="001B221A">
            <w:pPr>
              <w:pStyle w:val="a3"/>
              <w:numPr>
                <w:ilvl w:val="0"/>
                <w:numId w:val="27"/>
              </w:num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 xml:space="preserve">What are the results/ outputs of this practice? </w:t>
            </w:r>
          </w:p>
          <w:p w14:paraId="6B8CD21C" w14:textId="1C0D4499" w:rsidR="00FE5060" w:rsidRPr="005D6A17" w:rsidRDefault="001F3DF6" w:rsidP="001B221A">
            <w:pPr>
              <w:pStyle w:val="a3"/>
              <w:numPr>
                <w:ilvl w:val="0"/>
                <w:numId w:val="27"/>
              </w:numPr>
              <w:spacing w:line="276" w:lineRule="auto"/>
              <w:jc w:val="both"/>
              <w:rPr>
                <w:rFonts w:ascii="Calibri" w:hAnsi="Calibri" w:cs="Calibri"/>
                <w:b/>
                <w:bCs/>
                <w:sz w:val="22"/>
                <w:szCs w:val="22"/>
                <w:lang w:val="en-US"/>
              </w:rPr>
            </w:pPr>
            <w:r w:rsidRPr="005D6A17">
              <w:rPr>
                <w:rFonts w:ascii="Calibri" w:hAnsi="Calibri" w:cs="Calibri"/>
                <w:b/>
                <w:bCs/>
                <w:sz w:val="22"/>
                <w:szCs w:val="22"/>
                <w:lang w:val="en-US"/>
              </w:rPr>
              <w:t xml:space="preserve">This section reflects the level of evidence of your practice, so results should be presented clearly and supported by data (with sources and dates). </w:t>
            </w:r>
          </w:p>
          <w:p w14:paraId="440D6BC3" w14:textId="77777777" w:rsidR="00FE5060" w:rsidRPr="00040EDF" w:rsidRDefault="00FE5060" w:rsidP="00214831">
            <w:pPr>
              <w:numPr>
                <w:ilvl w:val="0"/>
                <w:numId w:val="4"/>
              </w:numPr>
              <w:spacing w:line="276" w:lineRule="auto"/>
              <w:ind w:left="0"/>
              <w:jc w:val="both"/>
              <w:rPr>
                <w:rFonts w:ascii="Calibri" w:hAnsi="Calibri" w:cs="Calibri"/>
                <w:sz w:val="22"/>
                <w:szCs w:val="22"/>
                <w:lang w:val="en-US"/>
              </w:rPr>
            </w:pPr>
          </w:p>
          <w:p w14:paraId="531CF050" w14:textId="212EEB8C" w:rsidR="00FE5060" w:rsidRPr="00040EDF" w:rsidRDefault="00FE5060" w:rsidP="00214831">
            <w:pPr>
              <w:pStyle w:val="a3"/>
              <w:numPr>
                <w:ilvl w:val="0"/>
                <w:numId w:val="9"/>
              </w:numPr>
              <w:spacing w:after="160" w:line="276" w:lineRule="auto"/>
              <w:jc w:val="both"/>
              <w:rPr>
                <w:rFonts w:ascii="Calibri" w:hAnsi="Calibri" w:cs="Calibri"/>
                <w:sz w:val="22"/>
                <w:szCs w:val="22"/>
                <w:lang w:val="en-US"/>
              </w:rPr>
            </w:pPr>
            <w:r w:rsidRPr="00040EDF">
              <w:rPr>
                <w:rFonts w:ascii="Calibri" w:hAnsi="Calibri" w:cs="Calibri"/>
                <w:sz w:val="22"/>
                <w:szCs w:val="22"/>
                <w:lang w:val="en-US"/>
              </w:rPr>
              <w:t xml:space="preserve">The sense of belonging among participants was increased </w:t>
            </w:r>
          </w:p>
          <w:p w14:paraId="5B8353C4" w14:textId="200F2983" w:rsidR="00FE5060" w:rsidRPr="00040EDF" w:rsidRDefault="00FE5060" w:rsidP="00214831">
            <w:pPr>
              <w:pStyle w:val="a3"/>
              <w:numPr>
                <w:ilvl w:val="0"/>
                <w:numId w:val="9"/>
              </w:numPr>
              <w:spacing w:line="276" w:lineRule="auto"/>
              <w:jc w:val="both"/>
              <w:rPr>
                <w:rFonts w:ascii="Calibri" w:hAnsi="Calibri" w:cs="Calibri"/>
                <w:sz w:val="22"/>
                <w:szCs w:val="22"/>
                <w:lang w:val="en-US"/>
              </w:rPr>
            </w:pPr>
            <w:r w:rsidRPr="00040EDF">
              <w:rPr>
                <w:rFonts w:ascii="Calibri" w:hAnsi="Calibri" w:cs="Calibri"/>
                <w:sz w:val="22"/>
                <w:szCs w:val="22"/>
                <w:lang w:val="en-US"/>
              </w:rPr>
              <w:t>The</w:t>
            </w:r>
            <w:r w:rsidR="00040EDF" w:rsidRPr="00040EDF">
              <w:rPr>
                <w:rFonts w:ascii="Calibri" w:hAnsi="Calibri" w:cs="Calibri"/>
                <w:sz w:val="22"/>
                <w:szCs w:val="22"/>
                <w:lang w:val="en-US"/>
              </w:rPr>
              <w:t xml:space="preserve"> skills and the</w:t>
            </w:r>
            <w:r w:rsidRPr="00040EDF">
              <w:rPr>
                <w:rFonts w:ascii="Calibri" w:hAnsi="Calibri" w:cs="Calibri"/>
                <w:sz w:val="22"/>
                <w:szCs w:val="22"/>
                <w:lang w:val="en-US"/>
              </w:rPr>
              <w:t xml:space="preserve"> abilities of the participants were enhanced and </w:t>
            </w:r>
            <w:r w:rsidR="00040EDF" w:rsidRPr="00040EDF">
              <w:rPr>
                <w:rFonts w:ascii="Calibri" w:hAnsi="Calibri" w:cs="Calibri"/>
                <w:sz w:val="22"/>
                <w:szCs w:val="22"/>
                <w:lang w:val="en-US"/>
              </w:rPr>
              <w:t xml:space="preserve">improved </w:t>
            </w:r>
          </w:p>
          <w:p w14:paraId="26F5D21A" w14:textId="37140A4A" w:rsidR="00FE5060" w:rsidRDefault="00FE5060" w:rsidP="00214831">
            <w:pPr>
              <w:pStyle w:val="a3"/>
              <w:numPr>
                <w:ilvl w:val="0"/>
                <w:numId w:val="9"/>
              </w:numPr>
              <w:spacing w:after="160" w:line="276" w:lineRule="auto"/>
              <w:jc w:val="both"/>
              <w:rPr>
                <w:rFonts w:ascii="Calibri" w:hAnsi="Calibri" w:cs="Calibri"/>
                <w:sz w:val="22"/>
                <w:szCs w:val="22"/>
                <w:lang w:val="en-US"/>
              </w:rPr>
            </w:pPr>
            <w:r w:rsidRPr="00040EDF">
              <w:rPr>
                <w:rFonts w:ascii="Calibri" w:hAnsi="Calibri" w:cs="Calibri"/>
                <w:sz w:val="22"/>
                <w:szCs w:val="22"/>
                <w:lang w:val="en-US"/>
              </w:rPr>
              <w:t>The Participants’ daily lives have improved</w:t>
            </w:r>
            <w:r w:rsidR="00040EDF">
              <w:rPr>
                <w:rFonts w:ascii="Calibri" w:hAnsi="Calibri" w:cs="Calibri"/>
                <w:sz w:val="22"/>
                <w:szCs w:val="22"/>
                <w:lang w:val="en-US"/>
              </w:rPr>
              <w:t xml:space="preserve"> </w:t>
            </w:r>
          </w:p>
          <w:p w14:paraId="62B3FA5B" w14:textId="77777777" w:rsidR="00EA083B" w:rsidRDefault="00040EDF" w:rsidP="00214831">
            <w:pPr>
              <w:pStyle w:val="a3"/>
              <w:numPr>
                <w:ilvl w:val="0"/>
                <w:numId w:val="9"/>
              </w:numPr>
              <w:jc w:val="both"/>
              <w:rPr>
                <w:rFonts w:ascii="Calibri" w:hAnsi="Calibri" w:cs="Calibri"/>
                <w:sz w:val="22"/>
                <w:szCs w:val="22"/>
                <w:lang w:val="en-US"/>
              </w:rPr>
            </w:pPr>
            <w:r w:rsidRPr="00D82D01">
              <w:rPr>
                <w:rFonts w:ascii="Calibri" w:hAnsi="Calibri" w:cs="Calibri"/>
                <w:sz w:val="22"/>
                <w:szCs w:val="22"/>
                <w:lang w:val="en-US"/>
              </w:rPr>
              <w:t>The intercultural communication between refugees and locals was improved</w:t>
            </w:r>
          </w:p>
          <w:p w14:paraId="210574F5" w14:textId="77777777" w:rsidR="00EA083B" w:rsidRDefault="00EA083B" w:rsidP="00EA083B">
            <w:pPr>
              <w:jc w:val="both"/>
              <w:rPr>
                <w:rFonts w:ascii="Calibri" w:hAnsi="Calibri" w:cs="Calibri"/>
                <w:lang w:val="en-US"/>
              </w:rPr>
            </w:pPr>
          </w:p>
          <w:p w14:paraId="6964AD33" w14:textId="77777777" w:rsidR="00EA083B" w:rsidRPr="00E53AAC" w:rsidRDefault="00EA083B" w:rsidP="00EA083B">
            <w:pPr>
              <w:spacing w:line="276" w:lineRule="auto"/>
              <w:jc w:val="both"/>
              <w:rPr>
                <w:rFonts w:asciiTheme="minorHAnsi" w:hAnsiTheme="minorHAnsi" w:cstheme="minorHAnsi"/>
                <w:sz w:val="22"/>
                <w:szCs w:val="22"/>
                <w:lang w:val="en-US"/>
              </w:rPr>
            </w:pPr>
          </w:p>
          <w:p w14:paraId="56556155" w14:textId="77777777" w:rsidR="00EA083B" w:rsidRPr="00E53AAC" w:rsidRDefault="00EA083B" w:rsidP="00EA083B">
            <w:pPr>
              <w:spacing w:line="276" w:lineRule="auto"/>
              <w:jc w:val="both"/>
              <w:rPr>
                <w:rFonts w:asciiTheme="minorHAnsi" w:hAnsiTheme="minorHAnsi" w:cstheme="minorHAnsi"/>
                <w:sz w:val="22"/>
                <w:szCs w:val="22"/>
                <w:lang w:val="en-US"/>
              </w:rPr>
            </w:pPr>
            <w:r w:rsidRPr="00E53AAC">
              <w:rPr>
                <w:rFonts w:asciiTheme="minorHAnsi" w:hAnsiTheme="minorHAnsi" w:cstheme="minorHAnsi"/>
                <w:sz w:val="22"/>
                <w:szCs w:val="22"/>
                <w:lang w:val="en-US"/>
              </w:rPr>
              <w:t>Caritas Hellas,</w:t>
            </w:r>
            <w:r w:rsidRPr="00E53AAC">
              <w:rPr>
                <w:rFonts w:asciiTheme="minorHAnsi" w:hAnsiTheme="minorHAnsi" w:cstheme="minorHAnsi"/>
                <w:color w:val="757575"/>
                <w:sz w:val="22"/>
                <w:szCs w:val="22"/>
                <w:shd w:val="clear" w:color="auto" w:fill="FFFFFF"/>
                <w:lang w:val="en-US"/>
              </w:rPr>
              <w:t xml:space="preserve"> </w:t>
            </w:r>
            <w:r w:rsidRPr="00E53AAC">
              <w:rPr>
                <w:rFonts w:asciiTheme="minorHAnsi" w:hAnsiTheme="minorHAnsi" w:cstheme="minorHAnsi"/>
                <w:sz w:val="22"/>
                <w:szCs w:val="22"/>
                <w:lang w:val="en-US"/>
              </w:rPr>
              <w:t xml:space="preserve">03/12/2019, </w:t>
            </w:r>
            <w:hyperlink r:id="rId9" w:history="1">
              <w:r w:rsidRPr="00E53AAC">
                <w:rPr>
                  <w:rStyle w:val="-"/>
                  <w:rFonts w:asciiTheme="minorHAnsi" w:hAnsiTheme="minorHAnsi" w:cstheme="minorHAnsi"/>
                  <w:sz w:val="22"/>
                  <w:szCs w:val="22"/>
                  <w:lang w:val="en-US"/>
                </w:rPr>
                <w:t>https://globalcompactrefugees.org/article/acting-project-theatre-and-refugee-integration-greece</w:t>
              </w:r>
            </w:hyperlink>
            <w:r w:rsidRPr="00E53AAC">
              <w:rPr>
                <w:rFonts w:asciiTheme="minorHAnsi" w:hAnsiTheme="minorHAnsi" w:cstheme="minorHAnsi"/>
                <w:sz w:val="22"/>
                <w:szCs w:val="22"/>
                <w:lang w:val="en-US"/>
              </w:rPr>
              <w:t xml:space="preserve"> </w:t>
            </w:r>
          </w:p>
          <w:p w14:paraId="3EA46C49" w14:textId="5A58F03F" w:rsidR="00D82D01" w:rsidRPr="00EA083B" w:rsidRDefault="00040EDF" w:rsidP="00EA083B">
            <w:pPr>
              <w:jc w:val="both"/>
              <w:rPr>
                <w:rFonts w:ascii="Calibri" w:hAnsi="Calibri" w:cs="Calibri"/>
                <w:lang w:val="en-US"/>
              </w:rPr>
            </w:pPr>
            <w:r w:rsidRPr="00EA083B">
              <w:rPr>
                <w:rFonts w:ascii="Calibri" w:hAnsi="Calibri" w:cs="Calibri"/>
                <w:lang w:val="en-US"/>
              </w:rPr>
              <w:t xml:space="preserve"> </w:t>
            </w:r>
            <w:r w:rsidR="00D82D01" w:rsidRPr="00EA083B">
              <w:rPr>
                <w:rFonts w:ascii="Calibri" w:hAnsi="Calibri" w:cs="Calibri"/>
                <w:lang w:val="en-US"/>
              </w:rPr>
              <w:t xml:space="preserve">  </w:t>
            </w:r>
          </w:p>
          <w:p w14:paraId="4B378E8E" w14:textId="44DAF6D9" w:rsidR="00D82D01" w:rsidRPr="00D82D01" w:rsidRDefault="00D82D01" w:rsidP="00D82D01">
            <w:pPr>
              <w:jc w:val="both"/>
              <w:rPr>
                <w:rFonts w:ascii="Calibri" w:hAnsi="Calibri" w:cs="Calibri"/>
                <w:lang w:val="en-US"/>
              </w:rPr>
            </w:pPr>
          </w:p>
          <w:p w14:paraId="18E444F6" w14:textId="2D64CAD5" w:rsidR="00040EDF" w:rsidRPr="00D82D01" w:rsidRDefault="00040EDF" w:rsidP="00D82D01">
            <w:pPr>
              <w:spacing w:line="276" w:lineRule="auto"/>
              <w:jc w:val="both"/>
              <w:rPr>
                <w:rFonts w:ascii="Calibri" w:hAnsi="Calibri" w:cs="Calibri"/>
                <w:lang w:val="en-US"/>
              </w:rPr>
            </w:pPr>
          </w:p>
        </w:tc>
      </w:tr>
      <w:tr w:rsidR="001F3DF6" w:rsidRPr="00E53AAC" w14:paraId="68A48FAE" w14:textId="77777777" w:rsidTr="00D82D0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52FA1D1"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Impact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F5F8480" w14:textId="77777777" w:rsidR="001F3DF6" w:rsidRPr="005D6A17" w:rsidRDefault="001F3DF6" w:rsidP="00214831">
            <w:pPr>
              <w:pStyle w:val="a3"/>
              <w:numPr>
                <w:ilvl w:val="0"/>
                <w:numId w:val="4"/>
              </w:numPr>
              <w:spacing w:line="276" w:lineRule="auto"/>
              <w:jc w:val="both"/>
              <w:rPr>
                <w:rFonts w:ascii="Calibri" w:hAnsi="Calibri" w:cs="Calibri"/>
                <w:b/>
                <w:bCs/>
                <w:sz w:val="22"/>
                <w:szCs w:val="22"/>
              </w:rPr>
            </w:pPr>
            <w:r w:rsidRPr="005D6A17">
              <w:rPr>
                <w:rFonts w:ascii="Calibri" w:hAnsi="Calibri" w:cs="Calibri"/>
                <w:b/>
                <w:bCs/>
                <w:sz w:val="22"/>
                <w:szCs w:val="22"/>
                <w:lang w:val="en-US"/>
              </w:rPr>
              <w:t xml:space="preserve">What is the impact (positive and negative) of this practice on the beneficiaries (men and women)? </w:t>
            </w:r>
            <w:proofErr w:type="spellStart"/>
            <w:r w:rsidRPr="005D6A17">
              <w:rPr>
                <w:rFonts w:ascii="Calibri" w:hAnsi="Calibri" w:cs="Calibri"/>
                <w:b/>
                <w:bCs/>
                <w:sz w:val="22"/>
                <w:szCs w:val="22"/>
              </w:rPr>
              <w:t>How</w:t>
            </w:r>
            <w:proofErr w:type="spellEnd"/>
            <w:r w:rsidRPr="005D6A17">
              <w:rPr>
                <w:rFonts w:ascii="Calibri" w:hAnsi="Calibri" w:cs="Calibri"/>
                <w:b/>
                <w:bCs/>
                <w:sz w:val="22"/>
                <w:szCs w:val="22"/>
              </w:rPr>
              <w:t xml:space="preserve"> </w:t>
            </w:r>
            <w:proofErr w:type="spellStart"/>
            <w:r w:rsidRPr="005D6A17">
              <w:rPr>
                <w:rFonts w:ascii="Calibri" w:hAnsi="Calibri" w:cs="Calibri"/>
                <w:b/>
                <w:bCs/>
                <w:sz w:val="22"/>
                <w:szCs w:val="22"/>
              </w:rPr>
              <w:t>was</w:t>
            </w:r>
            <w:proofErr w:type="spellEnd"/>
            <w:r w:rsidRPr="005D6A17">
              <w:rPr>
                <w:rFonts w:ascii="Calibri" w:hAnsi="Calibri" w:cs="Calibri"/>
                <w:b/>
                <w:bCs/>
                <w:sz w:val="22"/>
                <w:szCs w:val="22"/>
              </w:rPr>
              <w:t xml:space="preserve"> </w:t>
            </w:r>
            <w:proofErr w:type="spellStart"/>
            <w:r w:rsidRPr="005D6A17">
              <w:rPr>
                <w:rFonts w:ascii="Calibri" w:hAnsi="Calibri" w:cs="Calibri"/>
                <w:b/>
                <w:bCs/>
                <w:sz w:val="22"/>
                <w:szCs w:val="22"/>
              </w:rPr>
              <w:t>it</w:t>
            </w:r>
            <w:proofErr w:type="spellEnd"/>
            <w:r w:rsidRPr="005D6A17">
              <w:rPr>
                <w:rFonts w:ascii="Calibri" w:hAnsi="Calibri" w:cs="Calibri"/>
                <w:b/>
                <w:bCs/>
                <w:sz w:val="22"/>
                <w:szCs w:val="22"/>
              </w:rPr>
              <w:t xml:space="preserve"> </w:t>
            </w:r>
            <w:proofErr w:type="spellStart"/>
            <w:r w:rsidRPr="005D6A17">
              <w:rPr>
                <w:rFonts w:ascii="Calibri" w:hAnsi="Calibri" w:cs="Calibri"/>
                <w:b/>
                <w:bCs/>
                <w:sz w:val="22"/>
                <w:szCs w:val="22"/>
              </w:rPr>
              <w:t>monitored</w:t>
            </w:r>
            <w:proofErr w:type="spellEnd"/>
            <w:r w:rsidRPr="005D6A17">
              <w:rPr>
                <w:rFonts w:ascii="Calibri" w:hAnsi="Calibri" w:cs="Calibri"/>
                <w:b/>
                <w:bCs/>
                <w:sz w:val="22"/>
                <w:szCs w:val="22"/>
              </w:rPr>
              <w:t xml:space="preserve"> and </w:t>
            </w:r>
            <w:proofErr w:type="spellStart"/>
            <w:r w:rsidRPr="005D6A17">
              <w:rPr>
                <w:rFonts w:ascii="Calibri" w:hAnsi="Calibri" w:cs="Calibri"/>
                <w:b/>
                <w:bCs/>
                <w:sz w:val="22"/>
                <w:szCs w:val="22"/>
              </w:rPr>
              <w:t>evaluated</w:t>
            </w:r>
            <w:proofErr w:type="spellEnd"/>
            <w:r w:rsidRPr="005D6A17">
              <w:rPr>
                <w:rFonts w:ascii="Calibri" w:hAnsi="Calibri" w:cs="Calibri"/>
                <w:b/>
                <w:bCs/>
                <w:sz w:val="22"/>
                <w:szCs w:val="22"/>
              </w:rPr>
              <w:t>?</w:t>
            </w:r>
          </w:p>
          <w:p w14:paraId="62CA531A" w14:textId="77777777" w:rsidR="001F3DF6" w:rsidRPr="005D6A17" w:rsidRDefault="001F3DF6" w:rsidP="00214831">
            <w:pPr>
              <w:pStyle w:val="a3"/>
              <w:numPr>
                <w:ilvl w:val="0"/>
                <w:numId w:val="4"/>
              </w:numPr>
              <w:spacing w:line="276" w:lineRule="auto"/>
              <w:jc w:val="both"/>
              <w:rPr>
                <w:rFonts w:ascii="Calibri" w:hAnsi="Calibri" w:cs="Calibri"/>
                <w:b/>
                <w:bCs/>
                <w:sz w:val="22"/>
                <w:szCs w:val="22"/>
              </w:rPr>
            </w:pPr>
            <w:r w:rsidRPr="005D6A17">
              <w:rPr>
                <w:rFonts w:ascii="Calibri" w:hAnsi="Calibri" w:cs="Calibri"/>
                <w:b/>
                <w:bCs/>
                <w:sz w:val="22"/>
                <w:szCs w:val="22"/>
                <w:lang w:val="en-US"/>
              </w:rPr>
              <w:t xml:space="preserve">How beneficiaries’ livelihoods have been improved economically? </w:t>
            </w:r>
            <w:proofErr w:type="spellStart"/>
            <w:r w:rsidRPr="005D6A17">
              <w:rPr>
                <w:rFonts w:ascii="Calibri" w:hAnsi="Calibri" w:cs="Calibri"/>
                <w:b/>
                <w:bCs/>
                <w:sz w:val="22"/>
                <w:szCs w:val="22"/>
              </w:rPr>
              <w:t>Socially</w:t>
            </w:r>
            <w:proofErr w:type="spellEnd"/>
            <w:r w:rsidRPr="005D6A17">
              <w:rPr>
                <w:rFonts w:ascii="Calibri" w:hAnsi="Calibri" w:cs="Calibri"/>
                <w:b/>
                <w:bCs/>
                <w:sz w:val="22"/>
                <w:szCs w:val="22"/>
              </w:rPr>
              <w:t xml:space="preserve">? </w:t>
            </w:r>
            <w:proofErr w:type="spellStart"/>
            <w:r w:rsidRPr="005D6A17">
              <w:rPr>
                <w:rFonts w:ascii="Calibri" w:hAnsi="Calibri" w:cs="Calibri"/>
                <w:b/>
                <w:bCs/>
                <w:sz w:val="22"/>
                <w:szCs w:val="22"/>
              </w:rPr>
              <w:t>Environmentally</w:t>
            </w:r>
            <w:proofErr w:type="spellEnd"/>
            <w:r w:rsidRPr="005D6A17">
              <w:rPr>
                <w:rFonts w:ascii="Calibri" w:hAnsi="Calibri" w:cs="Calibri"/>
                <w:b/>
                <w:bCs/>
                <w:sz w:val="22"/>
                <w:szCs w:val="22"/>
              </w:rPr>
              <w:t xml:space="preserve">? </w:t>
            </w:r>
          </w:p>
          <w:p w14:paraId="06E2FB92" w14:textId="77777777" w:rsidR="00D82D01" w:rsidRPr="00D82D01" w:rsidRDefault="00D82D01" w:rsidP="00D82D01">
            <w:pPr>
              <w:spacing w:line="276" w:lineRule="auto"/>
              <w:jc w:val="both"/>
              <w:rPr>
                <w:rFonts w:ascii="Calibri" w:hAnsi="Calibri" w:cs="Calibri"/>
                <w:sz w:val="22"/>
                <w:szCs w:val="22"/>
                <w:lang w:val="en-US"/>
              </w:rPr>
            </w:pPr>
          </w:p>
          <w:p w14:paraId="4CD9C277" w14:textId="5AFACE6B" w:rsidR="00D82D01" w:rsidRPr="00D82D01" w:rsidRDefault="00D82D01" w:rsidP="00214831">
            <w:pPr>
              <w:numPr>
                <w:ilvl w:val="0"/>
                <w:numId w:val="10"/>
              </w:numPr>
              <w:spacing w:line="276" w:lineRule="auto"/>
              <w:jc w:val="both"/>
              <w:rPr>
                <w:rFonts w:ascii="Calibri" w:hAnsi="Calibri" w:cs="Calibri"/>
                <w:sz w:val="22"/>
                <w:szCs w:val="22"/>
                <w:lang w:val="en-US"/>
              </w:rPr>
            </w:pPr>
            <w:r w:rsidRPr="00D82D01">
              <w:rPr>
                <w:rFonts w:ascii="Calibri" w:hAnsi="Calibri" w:cs="Calibri"/>
                <w:sz w:val="22"/>
                <w:szCs w:val="22"/>
                <w:lang w:val="en-US"/>
              </w:rPr>
              <w:t>Everyone had the chance to form new social networks, relationships, and friendships.</w:t>
            </w:r>
          </w:p>
          <w:p w14:paraId="5906326F" w14:textId="2D5C1894" w:rsidR="00D82D01" w:rsidRPr="00D82D01" w:rsidRDefault="00D82D01" w:rsidP="00214831">
            <w:pPr>
              <w:numPr>
                <w:ilvl w:val="0"/>
                <w:numId w:val="10"/>
              </w:numPr>
              <w:spacing w:line="276" w:lineRule="auto"/>
              <w:jc w:val="both"/>
              <w:rPr>
                <w:rFonts w:ascii="Calibri" w:hAnsi="Calibri" w:cs="Calibri"/>
                <w:sz w:val="22"/>
                <w:szCs w:val="22"/>
                <w:lang w:val="en-US"/>
              </w:rPr>
            </w:pPr>
            <w:r>
              <w:rPr>
                <w:rFonts w:ascii="Calibri" w:hAnsi="Calibri" w:cs="Calibri"/>
                <w:sz w:val="22"/>
                <w:szCs w:val="22"/>
                <w:lang w:val="en-US"/>
              </w:rPr>
              <w:t>W</w:t>
            </w:r>
            <w:r w:rsidRPr="00D82D01">
              <w:rPr>
                <w:rFonts w:ascii="Calibri" w:hAnsi="Calibri" w:cs="Calibri"/>
                <w:sz w:val="22"/>
                <w:szCs w:val="22"/>
                <w:lang w:val="en-US"/>
              </w:rPr>
              <w:t>orking as a group, participating in team building exercises, and creating collective activities were all the ways for participants to engage in active learning).</w:t>
            </w:r>
          </w:p>
          <w:p w14:paraId="5DC9B90B" w14:textId="3CBFC017" w:rsidR="00D82D01" w:rsidRPr="00D82D01" w:rsidRDefault="00D82D01" w:rsidP="00214831">
            <w:pPr>
              <w:numPr>
                <w:ilvl w:val="0"/>
                <w:numId w:val="10"/>
              </w:numPr>
              <w:spacing w:line="276" w:lineRule="auto"/>
              <w:jc w:val="both"/>
              <w:rPr>
                <w:rFonts w:ascii="Calibri" w:hAnsi="Calibri" w:cs="Calibri"/>
                <w:sz w:val="22"/>
                <w:szCs w:val="22"/>
                <w:lang w:val="en-US"/>
              </w:rPr>
            </w:pPr>
            <w:r w:rsidRPr="00D82D01">
              <w:rPr>
                <w:rFonts w:ascii="Calibri" w:hAnsi="Calibri" w:cs="Calibri"/>
                <w:sz w:val="22"/>
                <w:szCs w:val="22"/>
                <w:lang w:val="en-US"/>
              </w:rPr>
              <w:t xml:space="preserve"> Everyone in the group had the opportunity to access adequate social </w:t>
            </w:r>
            <w:proofErr w:type="gramStart"/>
            <w:r w:rsidRPr="00D82D01">
              <w:rPr>
                <w:rFonts w:ascii="Calibri" w:hAnsi="Calibri" w:cs="Calibri"/>
                <w:sz w:val="22"/>
                <w:szCs w:val="22"/>
                <w:lang w:val="en-US"/>
              </w:rPr>
              <w:t>and  livelihood</w:t>
            </w:r>
            <w:proofErr w:type="gramEnd"/>
            <w:r w:rsidRPr="00D82D01">
              <w:rPr>
                <w:rFonts w:ascii="Calibri" w:hAnsi="Calibri" w:cs="Calibri"/>
                <w:sz w:val="22"/>
                <w:szCs w:val="22"/>
                <w:lang w:val="en-US"/>
              </w:rPr>
              <w:t xml:space="preserve"> support systems</w:t>
            </w:r>
            <w:r>
              <w:rPr>
                <w:rFonts w:ascii="Calibri" w:hAnsi="Calibri" w:cs="Calibri"/>
                <w:sz w:val="22"/>
                <w:szCs w:val="22"/>
                <w:lang w:val="en-US"/>
              </w:rPr>
              <w:t>.</w:t>
            </w:r>
          </w:p>
          <w:p w14:paraId="1ECCCA58" w14:textId="47FF1D79" w:rsidR="00D82D01" w:rsidRDefault="00D82D01" w:rsidP="00214831">
            <w:pPr>
              <w:numPr>
                <w:ilvl w:val="0"/>
                <w:numId w:val="10"/>
              </w:numPr>
              <w:spacing w:line="276" w:lineRule="auto"/>
              <w:jc w:val="both"/>
              <w:rPr>
                <w:rFonts w:ascii="Calibri" w:hAnsi="Calibri" w:cs="Calibri"/>
                <w:sz w:val="22"/>
                <w:szCs w:val="22"/>
                <w:lang w:val="en-US"/>
              </w:rPr>
            </w:pPr>
            <w:r w:rsidRPr="00D82D01">
              <w:rPr>
                <w:rFonts w:ascii="Calibri" w:hAnsi="Calibri" w:cs="Calibri"/>
                <w:sz w:val="22"/>
                <w:szCs w:val="22"/>
                <w:lang w:val="en-US"/>
              </w:rPr>
              <w:t>Throughout the performances, a new relationship emerged between refugee and host community members, introducing a new dynamic to how the “other” is viewed and understood by everybody.</w:t>
            </w:r>
          </w:p>
          <w:p w14:paraId="0BC42170" w14:textId="77777777" w:rsidR="00C97A9C" w:rsidRPr="00D82D01" w:rsidRDefault="00C97A9C" w:rsidP="00C97A9C">
            <w:pPr>
              <w:spacing w:line="276" w:lineRule="auto"/>
              <w:jc w:val="both"/>
              <w:rPr>
                <w:rFonts w:ascii="Calibri" w:hAnsi="Calibri" w:cs="Calibri"/>
                <w:sz w:val="22"/>
                <w:szCs w:val="22"/>
                <w:lang w:val="en-US"/>
              </w:rPr>
            </w:pPr>
          </w:p>
          <w:p w14:paraId="7E6AF777" w14:textId="0249C2FF" w:rsidR="00D82D01" w:rsidRPr="001F3DF6" w:rsidRDefault="00D82D01" w:rsidP="00D82D01">
            <w:pPr>
              <w:spacing w:line="276" w:lineRule="auto"/>
              <w:jc w:val="both"/>
              <w:rPr>
                <w:rFonts w:ascii="Calibri" w:hAnsi="Calibri" w:cs="Calibri"/>
                <w:sz w:val="22"/>
                <w:szCs w:val="22"/>
                <w:lang w:val="en-US"/>
              </w:rPr>
            </w:pPr>
          </w:p>
        </w:tc>
      </w:tr>
      <w:tr w:rsidR="001F3DF6" w:rsidRPr="00E53AAC" w14:paraId="7F030DA1" w14:textId="77777777" w:rsidTr="00D82D0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C29055E" w14:textId="77777777" w:rsidR="001F3DF6" w:rsidRPr="001F3DF6" w:rsidRDefault="001F3DF6" w:rsidP="00D82D01">
            <w:pPr>
              <w:spacing w:line="276" w:lineRule="auto"/>
              <w:jc w:val="both"/>
              <w:rPr>
                <w:rFonts w:ascii="Calibri" w:hAnsi="Calibri" w:cs="Calibri"/>
                <w:sz w:val="22"/>
                <w:szCs w:val="22"/>
              </w:rPr>
            </w:pPr>
            <w:proofErr w:type="spellStart"/>
            <w:r w:rsidRPr="001F3DF6">
              <w:rPr>
                <w:rFonts w:ascii="Calibri" w:hAnsi="Calibri" w:cs="Calibri"/>
                <w:sz w:val="22"/>
                <w:szCs w:val="22"/>
              </w:rPr>
              <w:t>Success</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factors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DCC74E3" w14:textId="5EB3771F" w:rsidR="001F3DF6" w:rsidRPr="00C97A9C" w:rsidRDefault="001F3DF6" w:rsidP="00214831">
            <w:pPr>
              <w:pStyle w:val="a3"/>
              <w:numPr>
                <w:ilvl w:val="0"/>
                <w:numId w:val="5"/>
              </w:numPr>
              <w:spacing w:line="276" w:lineRule="auto"/>
              <w:jc w:val="both"/>
              <w:rPr>
                <w:rFonts w:ascii="Calibri" w:hAnsi="Calibri" w:cs="Calibri"/>
                <w:b/>
                <w:bCs/>
                <w:sz w:val="22"/>
                <w:szCs w:val="22"/>
                <w:lang w:val="en-US"/>
              </w:rPr>
            </w:pPr>
            <w:r w:rsidRPr="00C97A9C">
              <w:rPr>
                <w:rFonts w:ascii="Calibri" w:hAnsi="Calibri" w:cs="Calibri"/>
                <w:b/>
                <w:bCs/>
                <w:sz w:val="22"/>
                <w:szCs w:val="22"/>
                <w:lang w:val="en-US"/>
              </w:rPr>
              <w:t xml:space="preserve">What are the conditions (institutional, economic, </w:t>
            </w:r>
            <w:proofErr w:type="gramStart"/>
            <w:r w:rsidRPr="00C97A9C">
              <w:rPr>
                <w:rFonts w:ascii="Calibri" w:hAnsi="Calibri" w:cs="Calibri"/>
                <w:b/>
                <w:bCs/>
                <w:sz w:val="22"/>
                <w:szCs w:val="22"/>
                <w:lang w:val="en-US"/>
              </w:rPr>
              <w:t>social</w:t>
            </w:r>
            <w:proofErr w:type="gramEnd"/>
            <w:r w:rsidRPr="00C97A9C">
              <w:rPr>
                <w:rFonts w:ascii="Calibri" w:hAnsi="Calibri" w:cs="Calibri"/>
                <w:b/>
                <w:bCs/>
                <w:sz w:val="22"/>
                <w:szCs w:val="22"/>
                <w:lang w:val="en-US"/>
              </w:rPr>
              <w:t xml:space="preserve"> and environmental) needed for the practice to be successful?</w:t>
            </w:r>
          </w:p>
          <w:p w14:paraId="25EDC20C" w14:textId="77777777" w:rsidR="00130E26" w:rsidRPr="00130E26" w:rsidRDefault="00130E26" w:rsidP="00214831">
            <w:pPr>
              <w:numPr>
                <w:ilvl w:val="0"/>
                <w:numId w:val="5"/>
              </w:numPr>
              <w:spacing w:line="276" w:lineRule="auto"/>
              <w:ind w:left="0"/>
              <w:jc w:val="both"/>
              <w:rPr>
                <w:rFonts w:ascii="Calibri" w:hAnsi="Calibri" w:cs="Calibri"/>
                <w:sz w:val="22"/>
                <w:szCs w:val="22"/>
                <w:lang w:val="en-US"/>
              </w:rPr>
            </w:pPr>
          </w:p>
          <w:p w14:paraId="24D6623C" w14:textId="0DA2C5D8" w:rsidR="00130E26" w:rsidRDefault="00130E26" w:rsidP="00214831">
            <w:pPr>
              <w:pStyle w:val="a3"/>
              <w:numPr>
                <w:ilvl w:val="0"/>
                <w:numId w:val="11"/>
              </w:numPr>
              <w:spacing w:line="276" w:lineRule="auto"/>
              <w:jc w:val="both"/>
              <w:rPr>
                <w:rFonts w:ascii="Calibri" w:hAnsi="Calibri" w:cs="Calibri"/>
                <w:sz w:val="22"/>
                <w:szCs w:val="22"/>
                <w:lang w:val="en-US"/>
              </w:rPr>
            </w:pPr>
            <w:r w:rsidRPr="00130E26">
              <w:rPr>
                <w:rFonts w:ascii="Calibri" w:hAnsi="Calibri" w:cs="Calibri"/>
                <w:sz w:val="22"/>
                <w:szCs w:val="22"/>
                <w:lang w:val="en-US"/>
              </w:rPr>
              <w:t>Appropriate spaces and facilities</w:t>
            </w:r>
          </w:p>
          <w:p w14:paraId="1FC61866" w14:textId="77BB3914" w:rsidR="00130E26" w:rsidRDefault="00130E26" w:rsidP="00214831">
            <w:pPr>
              <w:pStyle w:val="a3"/>
              <w:numPr>
                <w:ilvl w:val="0"/>
                <w:numId w:val="11"/>
              </w:numPr>
              <w:spacing w:line="276" w:lineRule="auto"/>
              <w:jc w:val="both"/>
              <w:rPr>
                <w:rFonts w:ascii="Calibri" w:hAnsi="Calibri" w:cs="Calibri"/>
                <w:sz w:val="22"/>
                <w:szCs w:val="22"/>
                <w:lang w:val="en-US"/>
              </w:rPr>
            </w:pPr>
            <w:r>
              <w:rPr>
                <w:rFonts w:ascii="Calibri" w:hAnsi="Calibri" w:cs="Calibri"/>
                <w:sz w:val="22"/>
                <w:szCs w:val="22"/>
                <w:lang w:val="en-US"/>
              </w:rPr>
              <w:t>Sufficient funding</w:t>
            </w:r>
            <w:r w:rsidRPr="00130E26">
              <w:rPr>
                <w:rFonts w:ascii="Calibri" w:hAnsi="Calibri" w:cs="Calibri"/>
                <w:sz w:val="22"/>
                <w:szCs w:val="22"/>
                <w:lang w:val="en-US"/>
              </w:rPr>
              <w:t xml:space="preserve"> by the German Ministry of Foreign Affairs and Caritas Germany</w:t>
            </w:r>
          </w:p>
          <w:p w14:paraId="64899BAA" w14:textId="4BBD4D1E" w:rsidR="00130E26" w:rsidRDefault="00130E26" w:rsidP="00214831">
            <w:pPr>
              <w:pStyle w:val="a3"/>
              <w:numPr>
                <w:ilvl w:val="0"/>
                <w:numId w:val="11"/>
              </w:numPr>
              <w:spacing w:line="276" w:lineRule="auto"/>
              <w:jc w:val="both"/>
              <w:rPr>
                <w:rFonts w:ascii="Calibri" w:hAnsi="Calibri" w:cs="Calibri"/>
                <w:sz w:val="22"/>
                <w:szCs w:val="22"/>
                <w:lang w:val="en-US"/>
              </w:rPr>
            </w:pPr>
            <w:r>
              <w:rPr>
                <w:rFonts w:ascii="Calibri" w:hAnsi="Calibri" w:cs="Calibri"/>
                <w:sz w:val="22"/>
                <w:szCs w:val="22"/>
                <w:lang w:val="en-US"/>
              </w:rPr>
              <w:t>Adequate number of</w:t>
            </w:r>
            <w:r w:rsidR="0006280A">
              <w:rPr>
                <w:rFonts w:ascii="Calibri" w:hAnsi="Calibri" w:cs="Calibri"/>
                <w:sz w:val="22"/>
                <w:szCs w:val="22"/>
                <w:lang w:val="en-US"/>
              </w:rPr>
              <w:t xml:space="preserve"> young</w:t>
            </w:r>
            <w:r>
              <w:rPr>
                <w:rFonts w:ascii="Calibri" w:hAnsi="Calibri" w:cs="Calibri"/>
                <w:sz w:val="22"/>
                <w:szCs w:val="22"/>
                <w:lang w:val="en-US"/>
              </w:rPr>
              <w:t xml:space="preserve"> participants</w:t>
            </w:r>
            <w:r w:rsidR="0006280A">
              <w:rPr>
                <w:rFonts w:ascii="Calibri" w:hAnsi="Calibri" w:cs="Calibri"/>
                <w:sz w:val="22"/>
                <w:szCs w:val="22"/>
                <w:lang w:val="en-US"/>
              </w:rPr>
              <w:t xml:space="preserve"> with an intercultural background</w:t>
            </w:r>
          </w:p>
          <w:p w14:paraId="6D1852E3" w14:textId="4F834E58" w:rsidR="00130E26" w:rsidRPr="0006280A" w:rsidRDefault="00130E26" w:rsidP="0006280A">
            <w:pPr>
              <w:pStyle w:val="a3"/>
              <w:spacing w:line="276" w:lineRule="auto"/>
              <w:ind w:left="360"/>
              <w:jc w:val="both"/>
              <w:rPr>
                <w:rFonts w:ascii="Calibri" w:hAnsi="Calibri" w:cs="Calibri"/>
                <w:sz w:val="22"/>
                <w:szCs w:val="22"/>
                <w:lang w:val="en-US"/>
              </w:rPr>
            </w:pPr>
          </w:p>
          <w:p w14:paraId="1CBFA3FE" w14:textId="233906F4" w:rsidR="00D82D01" w:rsidRPr="001F3DF6" w:rsidRDefault="00D82D01" w:rsidP="00130E26">
            <w:pPr>
              <w:spacing w:line="276" w:lineRule="auto"/>
              <w:jc w:val="both"/>
              <w:rPr>
                <w:rFonts w:ascii="Calibri" w:hAnsi="Calibri" w:cs="Calibri"/>
                <w:sz w:val="22"/>
                <w:szCs w:val="22"/>
                <w:lang w:val="en-US"/>
              </w:rPr>
            </w:pPr>
          </w:p>
        </w:tc>
      </w:tr>
      <w:tr w:rsidR="001F3DF6" w:rsidRPr="00E53AAC" w14:paraId="1086D431" w14:textId="77777777" w:rsidTr="00D82D0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32EC8D5" w14:textId="5FA3036C" w:rsidR="001F3DF6" w:rsidRPr="001F3DF6" w:rsidRDefault="001F3DF6" w:rsidP="0006280A">
            <w:pPr>
              <w:spacing w:line="276" w:lineRule="auto"/>
              <w:jc w:val="both"/>
              <w:rPr>
                <w:rFonts w:ascii="Calibri" w:hAnsi="Calibri" w:cs="Calibri"/>
                <w:sz w:val="22"/>
                <w:szCs w:val="22"/>
              </w:rPr>
            </w:pPr>
            <w:proofErr w:type="spellStart"/>
            <w:r w:rsidRPr="001F3DF6">
              <w:rPr>
                <w:rFonts w:ascii="Calibri" w:hAnsi="Calibri" w:cs="Calibri"/>
                <w:sz w:val="22"/>
                <w:szCs w:val="22"/>
              </w:rPr>
              <w:t>Constraints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387AF27" w14:textId="04314A22" w:rsidR="001F3DF6" w:rsidRPr="00C97A9C" w:rsidRDefault="001F3DF6" w:rsidP="00214831">
            <w:pPr>
              <w:pStyle w:val="a3"/>
              <w:numPr>
                <w:ilvl w:val="0"/>
                <w:numId w:val="6"/>
              </w:numPr>
              <w:spacing w:line="276" w:lineRule="auto"/>
              <w:jc w:val="both"/>
              <w:rPr>
                <w:rFonts w:ascii="Calibri" w:hAnsi="Calibri" w:cs="Calibri"/>
                <w:b/>
                <w:bCs/>
              </w:rPr>
            </w:pPr>
            <w:r w:rsidRPr="00C97A9C">
              <w:rPr>
                <w:rFonts w:ascii="Calibri" w:hAnsi="Calibri" w:cs="Calibri"/>
                <w:b/>
                <w:bCs/>
                <w:lang w:val="en-US"/>
              </w:rPr>
              <w:t xml:space="preserve">What constraints/challenges were encountered when implementing the practice? </w:t>
            </w:r>
            <w:proofErr w:type="spellStart"/>
            <w:r w:rsidRPr="00C97A9C">
              <w:rPr>
                <w:rFonts w:ascii="Calibri" w:hAnsi="Calibri" w:cs="Calibri"/>
                <w:b/>
                <w:bCs/>
              </w:rPr>
              <w:t>How</w:t>
            </w:r>
            <w:proofErr w:type="spellEnd"/>
            <w:r w:rsidRPr="00C97A9C">
              <w:rPr>
                <w:rFonts w:ascii="Calibri" w:hAnsi="Calibri" w:cs="Calibri"/>
                <w:b/>
                <w:bCs/>
              </w:rPr>
              <w:t xml:space="preserve"> </w:t>
            </w:r>
            <w:proofErr w:type="spellStart"/>
            <w:r w:rsidRPr="00C97A9C">
              <w:rPr>
                <w:rFonts w:ascii="Calibri" w:hAnsi="Calibri" w:cs="Calibri"/>
                <w:b/>
                <w:bCs/>
              </w:rPr>
              <w:t>were</w:t>
            </w:r>
            <w:proofErr w:type="spellEnd"/>
            <w:r w:rsidRPr="00C97A9C">
              <w:rPr>
                <w:rFonts w:ascii="Calibri" w:hAnsi="Calibri" w:cs="Calibri"/>
                <w:b/>
                <w:bCs/>
              </w:rPr>
              <w:t xml:space="preserve"> </w:t>
            </w:r>
            <w:proofErr w:type="spellStart"/>
            <w:r w:rsidRPr="00C97A9C">
              <w:rPr>
                <w:rFonts w:ascii="Calibri" w:hAnsi="Calibri" w:cs="Calibri"/>
                <w:b/>
                <w:bCs/>
              </w:rPr>
              <w:t>they</w:t>
            </w:r>
            <w:proofErr w:type="spellEnd"/>
            <w:r w:rsidRPr="00C97A9C">
              <w:rPr>
                <w:rFonts w:ascii="Calibri" w:hAnsi="Calibri" w:cs="Calibri"/>
                <w:b/>
                <w:bCs/>
              </w:rPr>
              <w:t xml:space="preserve"> </w:t>
            </w:r>
            <w:proofErr w:type="spellStart"/>
            <w:r w:rsidRPr="00C97A9C">
              <w:rPr>
                <w:rFonts w:ascii="Calibri" w:hAnsi="Calibri" w:cs="Calibri"/>
                <w:b/>
                <w:bCs/>
              </w:rPr>
              <w:t>addressed</w:t>
            </w:r>
            <w:proofErr w:type="spellEnd"/>
            <w:r w:rsidRPr="00C97A9C">
              <w:rPr>
                <w:rFonts w:ascii="Calibri" w:hAnsi="Calibri" w:cs="Calibri"/>
                <w:b/>
                <w:bCs/>
              </w:rPr>
              <w:t>?</w:t>
            </w:r>
          </w:p>
          <w:p w14:paraId="71F5AC67" w14:textId="77777777" w:rsidR="0006280A" w:rsidRPr="0006280A" w:rsidRDefault="0006280A" w:rsidP="00214831">
            <w:pPr>
              <w:numPr>
                <w:ilvl w:val="0"/>
                <w:numId w:val="6"/>
              </w:numPr>
              <w:spacing w:line="276" w:lineRule="auto"/>
              <w:ind w:left="0"/>
              <w:jc w:val="both"/>
              <w:rPr>
                <w:rFonts w:ascii="Calibri" w:hAnsi="Calibri" w:cs="Calibri"/>
                <w:sz w:val="22"/>
                <w:szCs w:val="22"/>
              </w:rPr>
            </w:pPr>
          </w:p>
          <w:p w14:paraId="1099E668" w14:textId="77777777" w:rsidR="0006280A" w:rsidRDefault="0006280A" w:rsidP="00214831">
            <w:pPr>
              <w:pStyle w:val="a3"/>
              <w:numPr>
                <w:ilvl w:val="0"/>
                <w:numId w:val="12"/>
              </w:numPr>
              <w:spacing w:line="276" w:lineRule="auto"/>
              <w:jc w:val="both"/>
              <w:rPr>
                <w:rFonts w:ascii="Calibri" w:hAnsi="Calibri" w:cs="Calibri"/>
                <w:sz w:val="22"/>
                <w:szCs w:val="22"/>
                <w:lang w:val="en-US"/>
              </w:rPr>
            </w:pPr>
            <w:r w:rsidRPr="0006280A">
              <w:rPr>
                <w:rFonts w:ascii="Calibri" w:hAnsi="Calibri" w:cs="Calibri"/>
                <w:sz w:val="22"/>
                <w:szCs w:val="22"/>
                <w:lang w:val="en-US"/>
              </w:rPr>
              <w:lastRenderedPageBreak/>
              <w:t>To create group cohesion and stimulate active involvement of all group members, who hailed from various cultural backgrounds and beliefs, a participatory method was used. Participants were actively involved in every element of performance improvement with the help of the group facilitators, each offering their talents and interests to areas they felt confident in.</w:t>
            </w:r>
          </w:p>
          <w:p w14:paraId="7C933FFA" w14:textId="77777777" w:rsidR="0006280A" w:rsidRDefault="0006280A" w:rsidP="00214831">
            <w:pPr>
              <w:pStyle w:val="a3"/>
              <w:numPr>
                <w:ilvl w:val="0"/>
                <w:numId w:val="12"/>
              </w:numPr>
              <w:spacing w:line="276" w:lineRule="auto"/>
              <w:jc w:val="both"/>
              <w:rPr>
                <w:rFonts w:ascii="Calibri" w:hAnsi="Calibri" w:cs="Calibri"/>
                <w:sz w:val="22"/>
                <w:szCs w:val="22"/>
                <w:lang w:val="en-US"/>
              </w:rPr>
            </w:pPr>
            <w:r w:rsidRPr="0006280A">
              <w:rPr>
                <w:rFonts w:ascii="Calibri" w:hAnsi="Calibri" w:cs="Calibri"/>
                <w:sz w:val="22"/>
                <w:szCs w:val="22"/>
                <w:lang w:val="en-US"/>
              </w:rPr>
              <w:t xml:space="preserve">At first, the group had only three female members. This imbalance in gender representation was addressed by emphasizing female participation. The procedure was a huge success, and the group had 12 female </w:t>
            </w:r>
            <w:r>
              <w:rPr>
                <w:rFonts w:ascii="Calibri" w:hAnsi="Calibri" w:cs="Calibri"/>
                <w:sz w:val="22"/>
                <w:szCs w:val="22"/>
                <w:lang w:val="en-US"/>
              </w:rPr>
              <w:t>participants</w:t>
            </w:r>
            <w:r w:rsidRPr="0006280A">
              <w:rPr>
                <w:rFonts w:ascii="Calibri" w:hAnsi="Calibri" w:cs="Calibri"/>
                <w:sz w:val="22"/>
                <w:szCs w:val="22"/>
                <w:lang w:val="en-US"/>
              </w:rPr>
              <w:t xml:space="preserve"> by the end of the first trimester.</w:t>
            </w:r>
          </w:p>
          <w:p w14:paraId="19AB1802" w14:textId="77777777" w:rsidR="0006280A" w:rsidRDefault="0006280A" w:rsidP="00214831">
            <w:pPr>
              <w:pStyle w:val="a3"/>
              <w:numPr>
                <w:ilvl w:val="0"/>
                <w:numId w:val="12"/>
              </w:numPr>
              <w:spacing w:line="276" w:lineRule="auto"/>
              <w:jc w:val="both"/>
              <w:rPr>
                <w:rFonts w:ascii="Calibri" w:hAnsi="Calibri" w:cs="Calibri"/>
                <w:sz w:val="22"/>
                <w:szCs w:val="22"/>
                <w:lang w:val="en-US"/>
              </w:rPr>
            </w:pPr>
            <w:r w:rsidRPr="0006280A">
              <w:rPr>
                <w:rFonts w:ascii="Calibri" w:hAnsi="Calibri" w:cs="Calibri"/>
                <w:sz w:val="22"/>
                <w:szCs w:val="22"/>
                <w:lang w:val="en-US"/>
              </w:rPr>
              <w:t xml:space="preserve">Overcoming the participants' everyday hardships, personal obstacles, and trauma was another hurdle. The </w:t>
            </w:r>
            <w:r>
              <w:rPr>
                <w:rFonts w:ascii="Calibri" w:hAnsi="Calibri" w:cs="Calibri"/>
                <w:sz w:val="22"/>
                <w:szCs w:val="22"/>
                <w:lang w:val="en-US"/>
              </w:rPr>
              <w:t>project</w:t>
            </w:r>
            <w:r w:rsidRPr="0006280A">
              <w:rPr>
                <w:rFonts w:ascii="Calibri" w:hAnsi="Calibri" w:cs="Calibri"/>
                <w:sz w:val="22"/>
                <w:szCs w:val="22"/>
                <w:lang w:val="en-US"/>
              </w:rPr>
              <w:t xml:space="preserve"> focuses on accumulating good experiences and creating a sense of belonging </w:t>
            </w:r>
            <w:proofErr w:type="gramStart"/>
            <w:r w:rsidRPr="0006280A">
              <w:rPr>
                <w:rFonts w:ascii="Calibri" w:hAnsi="Calibri" w:cs="Calibri"/>
                <w:sz w:val="22"/>
                <w:szCs w:val="22"/>
                <w:lang w:val="en-US"/>
              </w:rPr>
              <w:t>in order to</w:t>
            </w:r>
            <w:proofErr w:type="gramEnd"/>
            <w:r w:rsidRPr="0006280A">
              <w:rPr>
                <w:rFonts w:ascii="Calibri" w:hAnsi="Calibri" w:cs="Calibri"/>
                <w:sz w:val="22"/>
                <w:szCs w:val="22"/>
                <w:lang w:val="en-US"/>
              </w:rPr>
              <w:t xml:space="preserve"> improve participants' psychological well-being.</w:t>
            </w:r>
          </w:p>
          <w:p w14:paraId="24DB6A39" w14:textId="63C78BA5" w:rsidR="0006280A" w:rsidRPr="0006280A" w:rsidRDefault="0006280A" w:rsidP="00214831">
            <w:pPr>
              <w:pStyle w:val="a3"/>
              <w:numPr>
                <w:ilvl w:val="0"/>
                <w:numId w:val="12"/>
              </w:numPr>
              <w:spacing w:line="276" w:lineRule="auto"/>
              <w:jc w:val="both"/>
              <w:rPr>
                <w:rFonts w:ascii="Calibri" w:hAnsi="Calibri" w:cs="Calibri"/>
                <w:sz w:val="22"/>
                <w:szCs w:val="22"/>
                <w:lang w:val="en-US"/>
              </w:rPr>
            </w:pPr>
            <w:proofErr w:type="gramStart"/>
            <w:r w:rsidRPr="0006280A">
              <w:rPr>
                <w:rFonts w:ascii="Calibri" w:hAnsi="Calibri" w:cs="Calibri"/>
                <w:sz w:val="22"/>
                <w:szCs w:val="22"/>
                <w:lang w:val="en-US"/>
              </w:rPr>
              <w:t>In order to</w:t>
            </w:r>
            <w:proofErr w:type="gramEnd"/>
            <w:r w:rsidRPr="0006280A">
              <w:rPr>
                <w:rFonts w:ascii="Calibri" w:hAnsi="Calibri" w:cs="Calibri"/>
                <w:sz w:val="22"/>
                <w:szCs w:val="22"/>
                <w:lang w:val="en-US"/>
              </w:rPr>
              <w:t xml:space="preserve"> overcome existing language barriers, body theatre techniques have been employed widely.</w:t>
            </w:r>
          </w:p>
        </w:tc>
      </w:tr>
      <w:tr w:rsidR="001F3DF6" w:rsidRPr="00E53AAC" w14:paraId="44CABD97" w14:textId="77777777" w:rsidTr="00D82D0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F871A38" w14:textId="77777777" w:rsidR="001F3DF6" w:rsidRPr="00DE248E" w:rsidRDefault="001F3DF6" w:rsidP="001F3DF6">
            <w:pPr>
              <w:spacing w:line="276" w:lineRule="auto"/>
              <w:rPr>
                <w:rFonts w:ascii="Calibri" w:hAnsi="Calibri" w:cs="Calibri"/>
                <w:sz w:val="22"/>
                <w:szCs w:val="22"/>
              </w:rPr>
            </w:pPr>
            <w:proofErr w:type="spellStart"/>
            <w:r w:rsidRPr="00DE248E">
              <w:rPr>
                <w:rFonts w:ascii="Calibri" w:hAnsi="Calibri" w:cs="Calibri"/>
                <w:sz w:val="22"/>
                <w:szCs w:val="22"/>
              </w:rPr>
              <w:lastRenderedPageBreak/>
              <w:t>Sustainability</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D059596" w14:textId="47E0B93B" w:rsidR="001F3DF6" w:rsidRDefault="001F3DF6" w:rsidP="00214831">
            <w:pPr>
              <w:pStyle w:val="a3"/>
              <w:numPr>
                <w:ilvl w:val="0"/>
                <w:numId w:val="7"/>
              </w:numPr>
              <w:spacing w:line="276" w:lineRule="auto"/>
              <w:rPr>
                <w:rFonts w:ascii="Calibri" w:hAnsi="Calibri" w:cs="Calibri"/>
                <w:b/>
                <w:bCs/>
                <w:sz w:val="22"/>
                <w:szCs w:val="22"/>
                <w:lang w:val="en-US"/>
              </w:rPr>
            </w:pPr>
            <w:r w:rsidRPr="00C97A9C">
              <w:rPr>
                <w:rFonts w:ascii="Calibri" w:hAnsi="Calibri" w:cs="Calibri"/>
                <w:b/>
                <w:bCs/>
                <w:sz w:val="22"/>
                <w:szCs w:val="22"/>
                <w:lang w:val="en-US"/>
              </w:rPr>
              <w:t xml:space="preserve">To what extent the practice is sustainable institutionally, socially, </w:t>
            </w:r>
            <w:proofErr w:type="gramStart"/>
            <w:r w:rsidRPr="00C97A9C">
              <w:rPr>
                <w:rFonts w:ascii="Calibri" w:hAnsi="Calibri" w:cs="Calibri"/>
                <w:b/>
                <w:bCs/>
                <w:sz w:val="22"/>
                <w:szCs w:val="22"/>
                <w:lang w:val="en-US"/>
              </w:rPr>
              <w:t>economically</w:t>
            </w:r>
            <w:proofErr w:type="gramEnd"/>
            <w:r w:rsidRPr="00C97A9C">
              <w:rPr>
                <w:rFonts w:ascii="Calibri" w:hAnsi="Calibri" w:cs="Calibri"/>
                <w:b/>
                <w:bCs/>
                <w:sz w:val="22"/>
                <w:szCs w:val="22"/>
                <w:lang w:val="en-US"/>
              </w:rPr>
              <w:t xml:space="preserve"> and environmentally?</w:t>
            </w:r>
          </w:p>
          <w:p w14:paraId="132EE5E7" w14:textId="74BA430A" w:rsidR="00C97A9C" w:rsidRPr="00C97A9C" w:rsidRDefault="00C97A9C" w:rsidP="00B52F5D">
            <w:pPr>
              <w:spacing w:line="276" w:lineRule="auto"/>
              <w:rPr>
                <w:rFonts w:ascii="Calibri" w:hAnsi="Calibri" w:cs="Calibri"/>
                <w:sz w:val="22"/>
                <w:szCs w:val="22"/>
                <w:lang w:val="en-US"/>
              </w:rPr>
            </w:pPr>
            <w:r w:rsidRPr="00C97A9C">
              <w:rPr>
                <w:rFonts w:ascii="Calibri" w:hAnsi="Calibri" w:cs="Calibri"/>
                <w:sz w:val="22"/>
                <w:szCs w:val="22"/>
                <w:lang w:val="en-US"/>
              </w:rPr>
              <w:t>The current practice is fully sustainable to all the aforementioned factors.</w:t>
            </w:r>
          </w:p>
          <w:p w14:paraId="78890B92" w14:textId="77777777" w:rsidR="001F3DF6" w:rsidRDefault="001F3DF6" w:rsidP="00214831">
            <w:pPr>
              <w:pStyle w:val="a3"/>
              <w:numPr>
                <w:ilvl w:val="0"/>
                <w:numId w:val="7"/>
              </w:numPr>
              <w:spacing w:line="276" w:lineRule="auto"/>
              <w:rPr>
                <w:rFonts w:ascii="Calibri" w:hAnsi="Calibri" w:cs="Calibri"/>
                <w:b/>
                <w:bCs/>
                <w:sz w:val="22"/>
                <w:szCs w:val="22"/>
                <w:lang w:val="en-US"/>
              </w:rPr>
            </w:pPr>
            <w:r w:rsidRPr="00C97A9C">
              <w:rPr>
                <w:rFonts w:ascii="Calibri" w:hAnsi="Calibri" w:cs="Calibri"/>
                <w:b/>
                <w:bCs/>
                <w:sz w:val="22"/>
                <w:szCs w:val="22"/>
                <w:lang w:val="en-US"/>
              </w:rPr>
              <w:t xml:space="preserve">What are the key elements to put in place for the practice to be institutionally, socially, </w:t>
            </w:r>
            <w:proofErr w:type="gramStart"/>
            <w:r w:rsidRPr="00C97A9C">
              <w:rPr>
                <w:rFonts w:ascii="Calibri" w:hAnsi="Calibri" w:cs="Calibri"/>
                <w:b/>
                <w:bCs/>
                <w:sz w:val="22"/>
                <w:szCs w:val="22"/>
                <w:lang w:val="en-US"/>
              </w:rPr>
              <w:t>economically</w:t>
            </w:r>
            <w:proofErr w:type="gramEnd"/>
            <w:r w:rsidRPr="00C97A9C">
              <w:rPr>
                <w:rFonts w:ascii="Calibri" w:hAnsi="Calibri" w:cs="Calibri"/>
                <w:b/>
                <w:bCs/>
                <w:sz w:val="22"/>
                <w:szCs w:val="22"/>
                <w:lang w:val="en-US"/>
              </w:rPr>
              <w:t xml:space="preserve"> and environmentally sustainable?</w:t>
            </w:r>
          </w:p>
          <w:p w14:paraId="7A485AA7" w14:textId="2483D19F" w:rsidR="005A7B03" w:rsidRPr="005A7B03" w:rsidRDefault="005A7B03" w:rsidP="00B52F5D">
            <w:pPr>
              <w:spacing w:line="276" w:lineRule="auto"/>
              <w:rPr>
                <w:rFonts w:ascii="Calibri" w:hAnsi="Calibri" w:cs="Calibri"/>
                <w:sz w:val="22"/>
                <w:szCs w:val="22"/>
                <w:lang w:val="en-US"/>
              </w:rPr>
            </w:pPr>
            <w:r w:rsidRPr="005A7B03">
              <w:rPr>
                <w:rFonts w:ascii="Calibri" w:hAnsi="Calibri" w:cs="Calibri"/>
                <w:sz w:val="22"/>
                <w:szCs w:val="22"/>
                <w:lang w:val="en-US"/>
              </w:rPr>
              <w:t>A sponsor must be found</w:t>
            </w:r>
            <w:r w:rsidR="00EA083B">
              <w:rPr>
                <w:rFonts w:ascii="Calibri" w:hAnsi="Calibri" w:cs="Calibri"/>
                <w:sz w:val="22"/>
                <w:szCs w:val="22"/>
                <w:lang w:val="en-US"/>
              </w:rPr>
              <w:t>.</w:t>
            </w:r>
          </w:p>
        </w:tc>
      </w:tr>
      <w:tr w:rsidR="001F3DF6" w:rsidRPr="00E53AAC" w14:paraId="11CDE52C" w14:textId="77777777" w:rsidTr="00D82D0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0D82CB0" w14:textId="77777777" w:rsidR="001F3DF6" w:rsidRPr="00DE248E" w:rsidRDefault="001F3DF6" w:rsidP="001F3DF6">
            <w:pPr>
              <w:spacing w:line="276" w:lineRule="auto"/>
              <w:rPr>
                <w:rFonts w:ascii="Calibri" w:hAnsi="Calibri" w:cs="Calibri"/>
                <w:sz w:val="22"/>
                <w:szCs w:val="22"/>
              </w:rPr>
            </w:pPr>
            <w:proofErr w:type="spellStart"/>
            <w:r w:rsidRPr="00DE248E">
              <w:rPr>
                <w:rFonts w:ascii="Calibri" w:hAnsi="Calibri" w:cs="Calibri"/>
                <w:sz w:val="22"/>
                <w:szCs w:val="22"/>
              </w:rPr>
              <w:t>Replicability</w:t>
            </w:r>
            <w:proofErr w:type="spellEnd"/>
            <w:r w:rsidRPr="00DE248E">
              <w:rPr>
                <w:rFonts w:ascii="Calibri" w:hAnsi="Calibri" w:cs="Calibri"/>
                <w:sz w:val="22"/>
                <w:szCs w:val="22"/>
              </w:rPr>
              <w:t xml:space="preserve"> and </w:t>
            </w:r>
            <w:proofErr w:type="spellStart"/>
            <w:r w:rsidRPr="00DE248E">
              <w:rPr>
                <w:rFonts w:ascii="Calibri" w:hAnsi="Calibri" w:cs="Calibri"/>
                <w:sz w:val="22"/>
                <w:szCs w:val="22"/>
              </w:rPr>
              <w:t>upscaling</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03725D0" w14:textId="66EA7832" w:rsidR="001F3DF6" w:rsidRDefault="001F3DF6" w:rsidP="001B221A">
            <w:pPr>
              <w:pStyle w:val="a3"/>
              <w:numPr>
                <w:ilvl w:val="0"/>
                <w:numId w:val="28"/>
              </w:numPr>
              <w:spacing w:line="276" w:lineRule="auto"/>
              <w:rPr>
                <w:rFonts w:ascii="Calibri" w:hAnsi="Calibri" w:cs="Calibri"/>
                <w:b/>
                <w:bCs/>
                <w:sz w:val="22"/>
                <w:szCs w:val="22"/>
              </w:rPr>
            </w:pPr>
            <w:r w:rsidRPr="00C97A9C">
              <w:rPr>
                <w:rFonts w:ascii="Calibri" w:hAnsi="Calibri" w:cs="Calibri"/>
                <w:b/>
                <w:bCs/>
                <w:sz w:val="22"/>
                <w:szCs w:val="22"/>
                <w:lang w:val="en-US"/>
              </w:rPr>
              <w:t xml:space="preserve">Has this practice been replicated, in the same context? </w:t>
            </w:r>
            <w:r w:rsidRPr="00C97A9C">
              <w:rPr>
                <w:rFonts w:ascii="Calibri" w:hAnsi="Calibri" w:cs="Calibri"/>
                <w:b/>
                <w:bCs/>
                <w:sz w:val="22"/>
                <w:szCs w:val="22"/>
              </w:rPr>
              <w:t xml:space="preserve">In </w:t>
            </w:r>
            <w:proofErr w:type="spellStart"/>
            <w:r w:rsidRPr="00C97A9C">
              <w:rPr>
                <w:rFonts w:ascii="Calibri" w:hAnsi="Calibri" w:cs="Calibri"/>
                <w:b/>
                <w:bCs/>
                <w:sz w:val="22"/>
                <w:szCs w:val="22"/>
              </w:rPr>
              <w:t>different</w:t>
            </w:r>
            <w:proofErr w:type="spellEnd"/>
            <w:r w:rsidRPr="00C97A9C">
              <w:rPr>
                <w:rFonts w:ascii="Calibri" w:hAnsi="Calibri" w:cs="Calibri"/>
                <w:b/>
                <w:bCs/>
                <w:sz w:val="22"/>
                <w:szCs w:val="22"/>
              </w:rPr>
              <w:t xml:space="preserve"> </w:t>
            </w:r>
            <w:proofErr w:type="spellStart"/>
            <w:r w:rsidRPr="00C97A9C">
              <w:rPr>
                <w:rFonts w:ascii="Calibri" w:hAnsi="Calibri" w:cs="Calibri"/>
                <w:b/>
                <w:bCs/>
                <w:sz w:val="22"/>
                <w:szCs w:val="22"/>
              </w:rPr>
              <w:t>contexts</w:t>
            </w:r>
            <w:proofErr w:type="spellEnd"/>
            <w:r w:rsidRPr="00C97A9C">
              <w:rPr>
                <w:rFonts w:ascii="Calibri" w:hAnsi="Calibri" w:cs="Calibri"/>
                <w:b/>
                <w:bCs/>
                <w:sz w:val="22"/>
                <w:szCs w:val="22"/>
              </w:rPr>
              <w:t xml:space="preserve">? </w:t>
            </w:r>
          </w:p>
          <w:p w14:paraId="4C12097A" w14:textId="1A26533B" w:rsidR="0057019E" w:rsidRPr="0057019E" w:rsidRDefault="0057019E" w:rsidP="0057019E">
            <w:pPr>
              <w:spacing w:line="276" w:lineRule="auto"/>
              <w:ind w:left="360"/>
              <w:rPr>
                <w:rFonts w:ascii="Calibri" w:hAnsi="Calibri" w:cs="Calibri"/>
                <w:sz w:val="22"/>
                <w:szCs w:val="22"/>
                <w:lang w:val="en-US"/>
              </w:rPr>
            </w:pPr>
            <w:r w:rsidRPr="0057019E">
              <w:rPr>
                <w:rFonts w:ascii="Calibri" w:hAnsi="Calibri" w:cs="Calibri"/>
                <w:sz w:val="22"/>
                <w:szCs w:val="22"/>
                <w:lang w:val="en-US"/>
              </w:rPr>
              <w:t>To our knowledge, the exact same practice has not been replicated again.</w:t>
            </w:r>
          </w:p>
          <w:p w14:paraId="6849C1DF" w14:textId="74E8B512" w:rsidR="0057019E" w:rsidRPr="0057019E" w:rsidRDefault="001F3DF6" w:rsidP="001B221A">
            <w:pPr>
              <w:pStyle w:val="a3"/>
              <w:numPr>
                <w:ilvl w:val="0"/>
                <w:numId w:val="28"/>
              </w:numPr>
              <w:spacing w:line="276" w:lineRule="auto"/>
              <w:rPr>
                <w:rFonts w:ascii="Calibri" w:hAnsi="Calibri" w:cs="Calibri"/>
                <w:b/>
                <w:bCs/>
                <w:sz w:val="22"/>
                <w:szCs w:val="22"/>
                <w:lang w:val="en-US"/>
              </w:rPr>
            </w:pPr>
            <w:r w:rsidRPr="00C97A9C">
              <w:rPr>
                <w:rFonts w:ascii="Calibri" w:hAnsi="Calibri" w:cs="Calibri"/>
                <w:b/>
                <w:bCs/>
                <w:sz w:val="22"/>
                <w:szCs w:val="22"/>
                <w:lang w:val="en-US"/>
              </w:rPr>
              <w:t>What are the required conditions to replicate and adapt the practice in another context/geographical area?</w:t>
            </w:r>
          </w:p>
          <w:p w14:paraId="63AC3F4B" w14:textId="77777777" w:rsidR="001F3DF6" w:rsidRPr="0057019E" w:rsidRDefault="001F3DF6" w:rsidP="001B221A">
            <w:pPr>
              <w:pStyle w:val="a3"/>
              <w:numPr>
                <w:ilvl w:val="0"/>
                <w:numId w:val="28"/>
              </w:numPr>
              <w:spacing w:line="276" w:lineRule="auto"/>
              <w:rPr>
                <w:rFonts w:ascii="Calibri" w:hAnsi="Calibri" w:cs="Calibri"/>
                <w:lang w:val="en-US"/>
              </w:rPr>
            </w:pPr>
            <w:r w:rsidRPr="00C97A9C">
              <w:rPr>
                <w:rFonts w:ascii="Calibri" w:hAnsi="Calibri" w:cs="Calibri"/>
                <w:b/>
                <w:bCs/>
                <w:sz w:val="22"/>
                <w:szCs w:val="22"/>
                <w:lang w:val="en-US"/>
              </w:rPr>
              <w:t>What are the required conditions to replicate the practice at a larger scale (national, regional, international)?</w:t>
            </w:r>
          </w:p>
          <w:p w14:paraId="75C4967B" w14:textId="26BEFE09" w:rsidR="0057019E" w:rsidRPr="0057019E" w:rsidRDefault="0057019E" w:rsidP="0057019E">
            <w:pPr>
              <w:spacing w:line="276" w:lineRule="auto"/>
              <w:ind w:left="360"/>
              <w:rPr>
                <w:rFonts w:ascii="Calibri" w:hAnsi="Calibri" w:cs="Calibri"/>
                <w:sz w:val="22"/>
                <w:szCs w:val="22"/>
                <w:lang w:val="en-US"/>
              </w:rPr>
            </w:pPr>
            <w:r w:rsidRPr="0057019E">
              <w:rPr>
                <w:rFonts w:ascii="Calibri" w:hAnsi="Calibri" w:cs="Calibri"/>
                <w:sz w:val="22"/>
                <w:szCs w:val="22"/>
                <w:lang w:val="en-US"/>
              </w:rPr>
              <w:t>The conditions for replicating the practice in another geographic region or on a bigger scale are the same as they were previously.</w:t>
            </w:r>
          </w:p>
        </w:tc>
      </w:tr>
      <w:tr w:rsidR="001F3DF6" w:rsidRPr="001F3DF6" w14:paraId="1FA8EF27" w14:textId="77777777" w:rsidTr="00D82D0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2DD7F76" w14:textId="77777777" w:rsidR="001F3DF6" w:rsidRPr="001F3DF6" w:rsidRDefault="001F3DF6" w:rsidP="001F3DF6">
            <w:pPr>
              <w:spacing w:line="276" w:lineRule="auto"/>
              <w:rPr>
                <w:rFonts w:ascii="Calibri" w:hAnsi="Calibri" w:cs="Calibri"/>
                <w:sz w:val="22"/>
                <w:szCs w:val="22"/>
              </w:rPr>
            </w:pPr>
            <w:proofErr w:type="spellStart"/>
            <w:r w:rsidRPr="001F3DF6">
              <w:rPr>
                <w:rFonts w:ascii="Calibri" w:hAnsi="Calibri" w:cs="Calibri"/>
                <w:sz w:val="22"/>
                <w:szCs w:val="22"/>
              </w:rPr>
              <w:t>Related</w:t>
            </w:r>
            <w:proofErr w:type="spellEnd"/>
            <w:r w:rsidRPr="001F3DF6">
              <w:rPr>
                <w:rFonts w:ascii="Calibri" w:hAnsi="Calibri" w:cs="Calibri"/>
                <w:sz w:val="22"/>
                <w:szCs w:val="22"/>
              </w:rPr>
              <w:t xml:space="preserve"> </w:t>
            </w:r>
            <w:proofErr w:type="spellStart"/>
            <w:r w:rsidRPr="001F3DF6">
              <w:rPr>
                <w:rFonts w:ascii="Calibri" w:hAnsi="Calibri" w:cs="Calibri"/>
                <w:sz w:val="22"/>
                <w:szCs w:val="22"/>
              </w:rPr>
              <w:t>resources</w:t>
            </w:r>
            <w:proofErr w:type="spellEnd"/>
            <w:r w:rsidRPr="001F3DF6">
              <w:rPr>
                <w:rFonts w:ascii="Calibri" w:hAnsi="Calibri" w:cs="Calibri"/>
                <w:sz w:val="22"/>
                <w:szCs w:val="22"/>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4F3C943" w14:textId="6F6514AB" w:rsidR="001F3DF6" w:rsidRPr="00C97A9C" w:rsidRDefault="001F3DF6" w:rsidP="00214831">
            <w:pPr>
              <w:numPr>
                <w:ilvl w:val="0"/>
                <w:numId w:val="8"/>
              </w:numPr>
              <w:spacing w:line="276" w:lineRule="auto"/>
              <w:ind w:left="0"/>
              <w:rPr>
                <w:rFonts w:ascii="Calibri" w:hAnsi="Calibri" w:cs="Calibri"/>
                <w:b/>
                <w:bCs/>
                <w:sz w:val="22"/>
                <w:szCs w:val="22"/>
              </w:rPr>
            </w:pPr>
            <w:r w:rsidRPr="00C97A9C">
              <w:rPr>
                <w:rFonts w:ascii="Calibri" w:hAnsi="Calibri" w:cs="Calibri"/>
                <w:b/>
                <w:bCs/>
                <w:sz w:val="22"/>
                <w:szCs w:val="22"/>
                <w:lang w:val="en-US"/>
              </w:rPr>
              <w:t xml:space="preserve">List of references about the practice (Training manuals, guidelines, pictures, video, websites, etc.) </w:t>
            </w:r>
            <w:r w:rsidRPr="00C97A9C">
              <w:rPr>
                <w:rFonts w:ascii="Calibri" w:hAnsi="Calibri" w:cs="Calibri"/>
                <w:b/>
                <w:bCs/>
                <w:sz w:val="22"/>
                <w:szCs w:val="22"/>
              </w:rPr>
              <w:t>(</w:t>
            </w:r>
            <w:proofErr w:type="spellStart"/>
            <w:r w:rsidRPr="00C97A9C">
              <w:rPr>
                <w:rFonts w:ascii="Calibri" w:hAnsi="Calibri" w:cs="Calibri"/>
                <w:b/>
                <w:bCs/>
                <w:sz w:val="22"/>
                <w:szCs w:val="22"/>
              </w:rPr>
              <w:t>if</w:t>
            </w:r>
            <w:proofErr w:type="spellEnd"/>
            <w:r w:rsidRPr="00C97A9C">
              <w:rPr>
                <w:rFonts w:ascii="Calibri" w:hAnsi="Calibri" w:cs="Calibri"/>
                <w:b/>
                <w:bCs/>
                <w:sz w:val="22"/>
                <w:szCs w:val="22"/>
              </w:rPr>
              <w:t xml:space="preserve"> </w:t>
            </w:r>
            <w:proofErr w:type="spellStart"/>
            <w:r w:rsidRPr="00C97A9C">
              <w:rPr>
                <w:rFonts w:ascii="Calibri" w:hAnsi="Calibri" w:cs="Calibri"/>
                <w:b/>
                <w:bCs/>
                <w:sz w:val="22"/>
                <w:szCs w:val="22"/>
              </w:rPr>
              <w:t>necessary</w:t>
            </w:r>
            <w:proofErr w:type="spellEnd"/>
            <w:r w:rsidRPr="00C97A9C">
              <w:rPr>
                <w:rFonts w:ascii="Calibri" w:hAnsi="Calibri" w:cs="Calibri"/>
                <w:b/>
                <w:bCs/>
                <w:sz w:val="22"/>
                <w:szCs w:val="22"/>
              </w:rPr>
              <w:t xml:space="preserve">) </w:t>
            </w:r>
          </w:p>
          <w:p w14:paraId="13D6D3FE" w14:textId="77777777" w:rsidR="00F7740A" w:rsidRDefault="00F7740A" w:rsidP="00214831">
            <w:pPr>
              <w:numPr>
                <w:ilvl w:val="0"/>
                <w:numId w:val="8"/>
              </w:numPr>
              <w:spacing w:line="276" w:lineRule="auto"/>
              <w:ind w:left="0"/>
              <w:rPr>
                <w:rFonts w:ascii="Calibri" w:hAnsi="Calibri" w:cs="Calibri"/>
                <w:sz w:val="22"/>
                <w:szCs w:val="22"/>
              </w:rPr>
            </w:pPr>
          </w:p>
          <w:p w14:paraId="266F875E" w14:textId="133C0179" w:rsidR="00D62DEF" w:rsidRPr="00C97A9C" w:rsidRDefault="00C97A9C" w:rsidP="00C97A9C">
            <w:pPr>
              <w:spacing w:line="276" w:lineRule="auto"/>
              <w:rPr>
                <w:rFonts w:ascii="Calibri" w:hAnsi="Calibri" w:cs="Calibri"/>
                <w:sz w:val="22"/>
                <w:szCs w:val="22"/>
                <w:lang w:val="en-US"/>
              </w:rPr>
            </w:pPr>
            <w:r>
              <w:rPr>
                <w:rFonts w:ascii="Calibri" w:hAnsi="Calibri" w:cs="Calibri"/>
                <w:sz w:val="22"/>
                <w:szCs w:val="22"/>
                <w:lang w:val="en-US"/>
              </w:rPr>
              <w:t>N/A</w:t>
            </w:r>
          </w:p>
        </w:tc>
      </w:tr>
    </w:tbl>
    <w:p w14:paraId="59996F87" w14:textId="441BCB2A" w:rsidR="00154EC9" w:rsidRDefault="00154EC9" w:rsidP="00154EC9">
      <w:pPr>
        <w:spacing w:line="276" w:lineRule="auto"/>
        <w:jc w:val="both"/>
        <w:rPr>
          <w:u w:val="single"/>
          <w:lang w:val="en-US"/>
        </w:rPr>
      </w:pPr>
    </w:p>
    <w:p w14:paraId="19EE5FC3" w14:textId="62A32C30" w:rsidR="00463B72" w:rsidRDefault="00463B72" w:rsidP="00154EC9">
      <w:pPr>
        <w:spacing w:line="276" w:lineRule="auto"/>
        <w:jc w:val="both"/>
        <w:rPr>
          <w:lang w:val="en-US"/>
        </w:rPr>
      </w:pPr>
    </w:p>
    <w:p w14:paraId="28E324A6" w14:textId="2D01CDC5" w:rsidR="00A7573A" w:rsidRDefault="00A7573A" w:rsidP="00154EC9">
      <w:pPr>
        <w:spacing w:line="276" w:lineRule="auto"/>
        <w:jc w:val="both"/>
        <w:rPr>
          <w:lang w:val="en-US"/>
        </w:rPr>
      </w:pPr>
    </w:p>
    <w:p w14:paraId="393FD3C3" w14:textId="60ABA778" w:rsidR="00A7573A" w:rsidRDefault="00A7573A" w:rsidP="00154EC9">
      <w:pPr>
        <w:spacing w:line="276" w:lineRule="auto"/>
        <w:jc w:val="both"/>
        <w:rPr>
          <w:lang w:val="en-US"/>
        </w:rPr>
      </w:pPr>
    </w:p>
    <w:p w14:paraId="3444994F" w14:textId="46BA490F" w:rsidR="00A7573A" w:rsidRDefault="00A7573A" w:rsidP="00154EC9">
      <w:pPr>
        <w:spacing w:line="276" w:lineRule="auto"/>
        <w:jc w:val="both"/>
        <w:rPr>
          <w:lang w:val="en-US"/>
        </w:rPr>
      </w:pPr>
    </w:p>
    <w:p w14:paraId="1CFA2B46" w14:textId="77777777" w:rsidR="00C471D0" w:rsidRDefault="00C471D0" w:rsidP="00154EC9">
      <w:pPr>
        <w:spacing w:line="276" w:lineRule="auto"/>
        <w:jc w:val="both"/>
        <w:rPr>
          <w:lang w:val="en-US"/>
        </w:rPr>
      </w:pPr>
    </w:p>
    <w:p w14:paraId="6F813BBC" w14:textId="64CF35D5" w:rsidR="00463B72" w:rsidRDefault="00463B72" w:rsidP="00154EC9">
      <w:pPr>
        <w:spacing w:line="276" w:lineRule="auto"/>
        <w:jc w:val="both"/>
        <w:rPr>
          <w:b/>
          <w:bCs/>
          <w:lang w:val="en-US"/>
        </w:rPr>
      </w:pPr>
      <w:r w:rsidRPr="00463B72">
        <w:rPr>
          <w:b/>
          <w:bCs/>
          <w:lang w:val="en-US"/>
        </w:rPr>
        <w:lastRenderedPageBreak/>
        <w:t>Good Practice 2</w:t>
      </w:r>
    </w:p>
    <w:p w14:paraId="7C5124C9" w14:textId="77777777" w:rsidR="00A97533" w:rsidRDefault="00A97533" w:rsidP="00154EC9">
      <w:pPr>
        <w:spacing w:line="276" w:lineRule="auto"/>
        <w:jc w:val="both"/>
        <w:rPr>
          <w:b/>
          <w:bCs/>
          <w:lang w:val="en-US"/>
        </w:rPr>
      </w:pPr>
    </w:p>
    <w:tbl>
      <w:tblPr>
        <w:tblStyle w:val="Style11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00"/>
        <w:gridCol w:w="4500"/>
        <w:gridCol w:w="2715"/>
      </w:tblGrid>
      <w:tr w:rsidR="00463B72" w:rsidRPr="00C279EC" w14:paraId="349E4F25" w14:textId="77777777" w:rsidTr="00B549E0">
        <w:tc>
          <w:tcPr>
            <w:tcW w:w="9015"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37BD22E3" w14:textId="77777777" w:rsidR="00463B72" w:rsidRPr="00463B72" w:rsidRDefault="00463B72" w:rsidP="00463B72">
            <w:pPr>
              <w:spacing w:line="273" w:lineRule="auto"/>
              <w:jc w:val="center"/>
              <w:rPr>
                <w:rFonts w:ascii="Calibri" w:hAnsi="Calibri" w:cs="Calibri"/>
                <w:sz w:val="22"/>
                <w:szCs w:val="22"/>
                <w:lang w:val="en-US"/>
              </w:rPr>
            </w:pPr>
            <w:bookmarkStart w:id="2" w:name="_Hlk80002747"/>
            <w:r w:rsidRPr="00463B72">
              <w:rPr>
                <w:rFonts w:ascii="Calibri" w:hAnsi="Calibri" w:cs="Calibri"/>
                <w:sz w:val="22"/>
                <w:szCs w:val="22"/>
                <w:lang w:val="en-US"/>
              </w:rPr>
              <w:t>Title</w:t>
            </w:r>
          </w:p>
          <w:p w14:paraId="6DF03E98" w14:textId="29E7472B" w:rsidR="00463B72" w:rsidRPr="00463B72" w:rsidRDefault="006D1111" w:rsidP="00463B72">
            <w:pPr>
              <w:spacing w:line="273" w:lineRule="auto"/>
              <w:jc w:val="center"/>
              <w:rPr>
                <w:rFonts w:ascii="Calibri" w:hAnsi="Calibri" w:cs="Calibri"/>
                <w:sz w:val="22"/>
                <w:szCs w:val="22"/>
                <w:lang w:val="en-US"/>
              </w:rPr>
            </w:pPr>
            <w:r>
              <w:rPr>
                <w:rFonts w:ascii="Calibri" w:hAnsi="Calibri" w:cs="Calibri"/>
                <w:sz w:val="22"/>
                <w:szCs w:val="22"/>
                <w:lang w:val="en-US"/>
              </w:rPr>
              <w:t>“</w:t>
            </w:r>
            <w:r w:rsidR="00D2052B" w:rsidRPr="006A14F1">
              <w:rPr>
                <w:rFonts w:ascii="Calibri" w:hAnsi="Calibri" w:cs="Calibri"/>
                <w:sz w:val="22"/>
                <w:szCs w:val="22"/>
                <w:lang w:val="en-US"/>
              </w:rPr>
              <w:t>Transversal Model for Migrants</w:t>
            </w:r>
            <w:r>
              <w:rPr>
                <w:rFonts w:ascii="Calibri" w:hAnsi="Calibri" w:cs="Calibri"/>
                <w:sz w:val="22"/>
                <w:szCs w:val="22"/>
                <w:lang w:val="en-US"/>
              </w:rPr>
              <w:t>”</w:t>
            </w:r>
          </w:p>
        </w:tc>
      </w:tr>
      <w:tr w:rsidR="00463B72" w:rsidRPr="00E53AAC" w14:paraId="6E9EA393" w14:textId="77777777" w:rsidTr="00B549E0">
        <w:tc>
          <w:tcPr>
            <w:tcW w:w="6300"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84F1715" w14:textId="77777777" w:rsidR="00463B72" w:rsidRPr="00463B72" w:rsidRDefault="00463B72" w:rsidP="00463B72">
            <w:pPr>
              <w:spacing w:line="273" w:lineRule="auto"/>
              <w:jc w:val="center"/>
              <w:rPr>
                <w:rFonts w:ascii="Calibri" w:hAnsi="Calibri" w:cs="Calibri"/>
                <w:sz w:val="22"/>
                <w:szCs w:val="22"/>
                <w:lang w:val="en-US"/>
              </w:rPr>
            </w:pPr>
            <w:r w:rsidRPr="00463B72">
              <w:rPr>
                <w:rFonts w:ascii="Calibri" w:hAnsi="Calibri" w:cs="Calibri"/>
                <w:sz w:val="22"/>
                <w:szCs w:val="22"/>
                <w:lang w:val="en-US"/>
              </w:rPr>
              <w:t>Date</w:t>
            </w:r>
          </w:p>
          <w:p w14:paraId="4D3555E6" w14:textId="087506D4" w:rsidR="00463B72" w:rsidRPr="00463B72" w:rsidRDefault="00C60D99" w:rsidP="00463B72">
            <w:pPr>
              <w:spacing w:line="273" w:lineRule="auto"/>
              <w:jc w:val="center"/>
              <w:rPr>
                <w:rFonts w:ascii="Calibri" w:hAnsi="Calibri" w:cs="Calibri"/>
                <w:sz w:val="22"/>
                <w:szCs w:val="22"/>
                <w:lang w:val="en-US"/>
              </w:rPr>
            </w:pPr>
            <w:r>
              <w:rPr>
                <w:rFonts w:ascii="Calibri" w:hAnsi="Calibri" w:cs="Calibri"/>
                <w:sz w:val="22"/>
                <w:szCs w:val="22"/>
                <w:lang w:val="en-US"/>
              </w:rPr>
              <w:t>2018</w:t>
            </w:r>
          </w:p>
        </w:tc>
        <w:tc>
          <w:tcPr>
            <w:tcW w:w="2700" w:type="dxa"/>
            <w:tcBorders>
              <w:top w:val="single" w:sz="4" w:space="0" w:color="auto"/>
              <w:left w:val="single" w:sz="4" w:space="0" w:color="auto"/>
              <w:bottom w:val="single" w:sz="4" w:space="0" w:color="auto"/>
              <w:right w:val="single" w:sz="4" w:space="0" w:color="auto"/>
            </w:tcBorders>
            <w:shd w:val="clear" w:color="auto" w:fill="EA9999"/>
            <w:hideMark/>
          </w:tcPr>
          <w:p w14:paraId="122D2728" w14:textId="77777777" w:rsidR="00463B72" w:rsidRPr="00463B72" w:rsidRDefault="00463B72" w:rsidP="00463B72">
            <w:pPr>
              <w:spacing w:line="273" w:lineRule="auto"/>
              <w:jc w:val="center"/>
              <w:rPr>
                <w:rFonts w:ascii="Calibri" w:hAnsi="Calibri" w:cs="Calibri"/>
                <w:sz w:val="22"/>
                <w:szCs w:val="22"/>
                <w:lang w:val="en-US"/>
              </w:rPr>
            </w:pPr>
            <w:r w:rsidRPr="00463B72">
              <w:rPr>
                <w:rFonts w:ascii="Calibri" w:hAnsi="Calibri" w:cs="Calibri"/>
                <w:sz w:val="22"/>
                <w:szCs w:val="22"/>
                <w:lang w:val="en-US"/>
              </w:rPr>
              <w:t>Authors</w:t>
            </w:r>
          </w:p>
          <w:p w14:paraId="6943F1C3" w14:textId="59234EA7" w:rsidR="00463B72" w:rsidRPr="00463B72" w:rsidRDefault="00CC3FDE" w:rsidP="00FF387B">
            <w:pPr>
              <w:spacing w:line="273" w:lineRule="auto"/>
              <w:jc w:val="both"/>
              <w:rPr>
                <w:rFonts w:ascii="Calibri" w:hAnsi="Calibri" w:cs="Calibri"/>
                <w:sz w:val="22"/>
                <w:szCs w:val="22"/>
                <w:lang w:val="en-US"/>
              </w:rPr>
            </w:pPr>
            <w:r w:rsidRPr="00CC3FDE">
              <w:rPr>
                <w:rFonts w:ascii="Calibri" w:hAnsi="Calibri" w:cs="Calibri"/>
                <w:sz w:val="22"/>
                <w:szCs w:val="22"/>
                <w:lang w:val="en-US"/>
              </w:rPr>
              <w:t>ITG, IASIS, CSI, Mindshift, BFE, SSF, BAU</w:t>
            </w:r>
          </w:p>
        </w:tc>
      </w:tr>
      <w:tr w:rsidR="00463B72" w:rsidRPr="00E53AAC" w14:paraId="5BF65448"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56F62128"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Element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B62E4F5" w14:textId="16FE6D25" w:rsidR="00463B72" w:rsidRPr="00463B72" w:rsidRDefault="00463B72" w:rsidP="006D1111">
            <w:pPr>
              <w:spacing w:line="273" w:lineRule="auto"/>
              <w:rPr>
                <w:rFonts w:ascii="Calibri" w:hAnsi="Calibri" w:cs="Calibri"/>
                <w:sz w:val="22"/>
                <w:szCs w:val="22"/>
                <w:lang w:val="en-US"/>
              </w:rPr>
            </w:pPr>
            <w:r w:rsidRPr="00463B72">
              <w:rPr>
                <w:rFonts w:ascii="Calibri" w:hAnsi="Calibri" w:cs="Calibri"/>
                <w:sz w:val="22"/>
                <w:szCs w:val="22"/>
                <w:lang w:val="en-US"/>
              </w:rPr>
              <w:t xml:space="preserve"> </w:t>
            </w:r>
            <w:r w:rsidR="00CC3FDE">
              <w:rPr>
                <w:rFonts w:ascii="Calibri" w:hAnsi="Calibri" w:cs="Calibri"/>
                <w:sz w:val="22"/>
                <w:szCs w:val="22"/>
                <w:lang w:val="en-US"/>
              </w:rPr>
              <w:t>How can migrants be economically and socially integrated within Europe?</w:t>
            </w:r>
          </w:p>
        </w:tc>
      </w:tr>
      <w:tr w:rsidR="00463B72" w:rsidRPr="00E53AAC" w14:paraId="05ECB703"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40C40BA"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Problem</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Statement</w:t>
            </w:r>
            <w:proofErr w:type="spellEnd"/>
            <w:r w:rsidRPr="00463B72">
              <w:rPr>
                <w:rFonts w:ascii="Calibri" w:hAnsi="Calibri" w:cs="Calibri"/>
                <w:sz w:val="22"/>
                <w:szCs w:val="22"/>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AE33959" w14:textId="3BBBC21F" w:rsidR="00463B72" w:rsidRPr="008B0CEE" w:rsidRDefault="00463B72" w:rsidP="001B221A">
            <w:pPr>
              <w:pStyle w:val="a3"/>
              <w:numPr>
                <w:ilvl w:val="0"/>
                <w:numId w:val="25"/>
              </w:numPr>
              <w:spacing w:line="273" w:lineRule="auto"/>
              <w:rPr>
                <w:rFonts w:ascii="Calibri" w:hAnsi="Calibri" w:cs="Calibri"/>
                <w:b/>
                <w:bCs/>
                <w:lang w:val="en-US"/>
              </w:rPr>
            </w:pPr>
            <w:r w:rsidRPr="008B0CEE">
              <w:rPr>
                <w:rFonts w:ascii="Calibri" w:hAnsi="Calibri" w:cs="Calibri"/>
                <w:b/>
                <w:bCs/>
                <w:lang w:val="en-US"/>
              </w:rPr>
              <w:t>Which specific problem did the practice address? (1 sentence max)</w:t>
            </w:r>
          </w:p>
          <w:p w14:paraId="2D12E03A" w14:textId="77777777" w:rsidR="00CC3FDE" w:rsidRPr="006A14F1" w:rsidRDefault="00CC3FDE" w:rsidP="00463B72">
            <w:pPr>
              <w:spacing w:line="273" w:lineRule="auto"/>
              <w:rPr>
                <w:rFonts w:ascii="Calibri" w:hAnsi="Calibri" w:cs="Calibri"/>
                <w:sz w:val="22"/>
                <w:szCs w:val="22"/>
                <w:lang w:val="en-US"/>
              </w:rPr>
            </w:pPr>
          </w:p>
          <w:p w14:paraId="351BC8A2" w14:textId="4830D70E" w:rsidR="00CC3FDE" w:rsidRPr="00463B72" w:rsidRDefault="00CC3FDE" w:rsidP="00463B72">
            <w:pPr>
              <w:spacing w:line="273" w:lineRule="auto"/>
              <w:rPr>
                <w:rFonts w:ascii="Calibri" w:hAnsi="Calibri" w:cs="Calibri"/>
                <w:sz w:val="22"/>
                <w:szCs w:val="22"/>
                <w:lang w:val="en-US"/>
              </w:rPr>
            </w:pPr>
            <w:r>
              <w:rPr>
                <w:rFonts w:ascii="Calibri" w:hAnsi="Calibri" w:cs="Calibri"/>
                <w:sz w:val="22"/>
                <w:szCs w:val="22"/>
                <w:lang w:val="en-US"/>
              </w:rPr>
              <w:t>The practice addresses the issues that migrants face with the integration within Europe.</w:t>
            </w:r>
          </w:p>
        </w:tc>
      </w:tr>
      <w:tr w:rsidR="00463B72" w:rsidRPr="00E53AAC" w14:paraId="25BCD31F"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5359E7E" w14:textId="77777777" w:rsidR="00463B72" w:rsidRPr="00463B72" w:rsidRDefault="00463B72" w:rsidP="00BA6325">
            <w:pPr>
              <w:spacing w:line="273" w:lineRule="auto"/>
              <w:jc w:val="both"/>
              <w:rPr>
                <w:rFonts w:ascii="Calibri" w:hAnsi="Calibri" w:cs="Calibri"/>
                <w:sz w:val="22"/>
                <w:szCs w:val="22"/>
              </w:rPr>
            </w:pPr>
            <w:proofErr w:type="spellStart"/>
            <w:r w:rsidRPr="00463B72">
              <w:rPr>
                <w:rFonts w:ascii="Calibri" w:hAnsi="Calibri" w:cs="Calibri"/>
                <w:sz w:val="22"/>
                <w:szCs w:val="22"/>
              </w:rPr>
              <w:t>Context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50E2EA6" w14:textId="77777777" w:rsidR="00463B72" w:rsidRPr="008B0CEE" w:rsidRDefault="00463B72" w:rsidP="001B221A">
            <w:pPr>
              <w:pStyle w:val="a3"/>
              <w:numPr>
                <w:ilvl w:val="0"/>
                <w:numId w:val="25"/>
              </w:numPr>
              <w:spacing w:line="273" w:lineRule="auto"/>
              <w:jc w:val="both"/>
              <w:rPr>
                <w:rFonts w:ascii="Calibri" w:hAnsi="Calibri" w:cs="Calibri"/>
                <w:b/>
                <w:bCs/>
                <w:lang w:val="en-US"/>
              </w:rPr>
            </w:pPr>
            <w:r w:rsidRPr="008B0CEE">
              <w:rPr>
                <w:rFonts w:ascii="Calibri" w:hAnsi="Calibri" w:cs="Calibri"/>
                <w:b/>
                <w:bCs/>
                <w:lang w:val="en-US"/>
              </w:rPr>
              <w:t xml:space="preserve">What was the initial situation/ specific context? </w:t>
            </w:r>
          </w:p>
          <w:p w14:paraId="16707434" w14:textId="51A87BD5" w:rsidR="00463B72" w:rsidRPr="008B0CEE" w:rsidRDefault="00463B72" w:rsidP="001B221A">
            <w:pPr>
              <w:pStyle w:val="a3"/>
              <w:numPr>
                <w:ilvl w:val="0"/>
                <w:numId w:val="25"/>
              </w:numPr>
              <w:spacing w:line="273" w:lineRule="auto"/>
              <w:jc w:val="both"/>
              <w:rPr>
                <w:rFonts w:ascii="Calibri" w:hAnsi="Calibri" w:cs="Calibri"/>
                <w:b/>
                <w:bCs/>
                <w:lang w:val="en-US"/>
              </w:rPr>
            </w:pPr>
            <w:r w:rsidRPr="008B0CEE">
              <w:rPr>
                <w:rFonts w:ascii="Calibri" w:hAnsi="Calibri" w:cs="Calibri"/>
                <w:b/>
                <w:bCs/>
                <w:lang w:val="en-US"/>
              </w:rPr>
              <w:t xml:space="preserve">What are the specific challenges the practice is trying to address? </w:t>
            </w:r>
          </w:p>
          <w:p w14:paraId="33FF6FBA" w14:textId="77777777" w:rsidR="001F3224" w:rsidRPr="00BA6325" w:rsidRDefault="001F3224" w:rsidP="00BA6325">
            <w:pPr>
              <w:spacing w:line="273" w:lineRule="auto"/>
              <w:jc w:val="both"/>
              <w:rPr>
                <w:rFonts w:ascii="Calibri" w:hAnsi="Calibri" w:cs="Calibri"/>
                <w:sz w:val="22"/>
                <w:szCs w:val="22"/>
                <w:lang w:val="en-US"/>
              </w:rPr>
            </w:pPr>
          </w:p>
          <w:p w14:paraId="56FF702A" w14:textId="77777777" w:rsidR="001F3224" w:rsidRDefault="001F3224" w:rsidP="00BA6325">
            <w:pPr>
              <w:spacing w:line="273" w:lineRule="auto"/>
              <w:jc w:val="both"/>
              <w:rPr>
                <w:rFonts w:ascii="Calibri" w:hAnsi="Calibri" w:cs="Calibri"/>
                <w:sz w:val="22"/>
                <w:szCs w:val="22"/>
                <w:lang w:val="en-US"/>
              </w:rPr>
            </w:pPr>
            <w:r w:rsidRPr="00BA6325">
              <w:rPr>
                <w:rFonts w:ascii="Calibri" w:hAnsi="Calibri" w:cs="Calibri"/>
                <w:sz w:val="22"/>
                <w:szCs w:val="22"/>
                <w:lang w:val="en-US"/>
              </w:rPr>
              <w:t>The project team's combined efforts are aimed at enabling professionals to improve the activities they have already tested to assist migrants who are vulnerable in the labor market, as well as those who are experiencing economic and social marginalization.</w:t>
            </w:r>
          </w:p>
          <w:p w14:paraId="3D296D19" w14:textId="77777777" w:rsidR="00BA6325" w:rsidRDefault="00BA6325" w:rsidP="00BA6325">
            <w:pPr>
              <w:spacing w:line="273" w:lineRule="auto"/>
              <w:jc w:val="both"/>
              <w:rPr>
                <w:rFonts w:ascii="Calibri" w:hAnsi="Calibri" w:cs="Calibri"/>
                <w:sz w:val="22"/>
                <w:szCs w:val="22"/>
                <w:lang w:val="en-US"/>
              </w:rPr>
            </w:pPr>
          </w:p>
          <w:p w14:paraId="1C207F35" w14:textId="0EE27644" w:rsidR="00BA6325" w:rsidRPr="00BA6325" w:rsidRDefault="00BA6325" w:rsidP="00BA6325">
            <w:pPr>
              <w:spacing w:line="273" w:lineRule="auto"/>
              <w:jc w:val="both"/>
              <w:rPr>
                <w:rFonts w:ascii="Calibri" w:hAnsi="Calibri" w:cs="Calibri"/>
                <w:sz w:val="22"/>
                <w:szCs w:val="22"/>
                <w:lang w:val="en-US"/>
              </w:rPr>
            </w:pPr>
            <w:r>
              <w:rPr>
                <w:rFonts w:ascii="Calibri" w:hAnsi="Calibri" w:cs="Calibri"/>
                <w:sz w:val="22"/>
                <w:szCs w:val="22"/>
                <w:lang w:val="en-US"/>
              </w:rPr>
              <w:t>The most critical challenge that migrants encounter is that, while European Countries accept them, they are not as keen to welcome them in their societies.</w:t>
            </w:r>
          </w:p>
        </w:tc>
      </w:tr>
      <w:tr w:rsidR="00463B72" w:rsidRPr="00E53AAC" w14:paraId="6757D912" w14:textId="77777777" w:rsidTr="00B549E0">
        <w:tc>
          <w:tcPr>
            <w:tcW w:w="1800" w:type="dxa"/>
            <w:tcBorders>
              <w:top w:val="single" w:sz="4" w:space="0" w:color="auto"/>
              <w:left w:val="nil"/>
              <w:bottom w:val="single" w:sz="4" w:space="0" w:color="auto"/>
              <w:right w:val="nil"/>
            </w:tcBorders>
            <w:shd w:val="clear" w:color="auto" w:fill="FFF2CC"/>
          </w:tcPr>
          <w:p w14:paraId="57FC0EF2" w14:textId="77777777" w:rsidR="00463B72" w:rsidRPr="00463B72" w:rsidRDefault="00463B72" w:rsidP="00463B72">
            <w:pPr>
              <w:spacing w:line="273" w:lineRule="auto"/>
              <w:rPr>
                <w:rFonts w:ascii="Calibri" w:hAnsi="Calibri" w:cs="Calibri"/>
                <w:sz w:val="22"/>
                <w:szCs w:val="22"/>
                <w:lang w:val="en-US"/>
              </w:rPr>
            </w:pPr>
          </w:p>
        </w:tc>
        <w:tc>
          <w:tcPr>
            <w:tcW w:w="7215" w:type="dxa"/>
            <w:gridSpan w:val="2"/>
            <w:tcBorders>
              <w:top w:val="single" w:sz="4" w:space="0" w:color="auto"/>
              <w:left w:val="nil"/>
              <w:bottom w:val="single" w:sz="4" w:space="0" w:color="auto"/>
              <w:right w:val="nil"/>
            </w:tcBorders>
            <w:shd w:val="clear" w:color="auto" w:fill="FFF2CC"/>
          </w:tcPr>
          <w:p w14:paraId="7BD64D13" w14:textId="77777777" w:rsidR="00463B72" w:rsidRPr="00463B72" w:rsidRDefault="00463B72" w:rsidP="00463B72">
            <w:pPr>
              <w:spacing w:line="273" w:lineRule="auto"/>
              <w:rPr>
                <w:rFonts w:ascii="Calibri" w:hAnsi="Calibri" w:cs="Calibri"/>
                <w:sz w:val="22"/>
                <w:szCs w:val="22"/>
                <w:lang w:val="en-US"/>
              </w:rPr>
            </w:pPr>
          </w:p>
        </w:tc>
      </w:tr>
      <w:tr w:rsidR="00463B72" w:rsidRPr="00E53AAC" w14:paraId="1A0390FD"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02F7B74"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Geographical</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coverage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8255185" w14:textId="62E983FC" w:rsidR="00463B72" w:rsidRPr="008B0CEE" w:rsidRDefault="00463B72" w:rsidP="001B221A">
            <w:pPr>
              <w:pStyle w:val="a3"/>
              <w:numPr>
                <w:ilvl w:val="0"/>
                <w:numId w:val="29"/>
              </w:numPr>
              <w:spacing w:line="273" w:lineRule="auto"/>
              <w:rPr>
                <w:rFonts w:ascii="Calibri" w:hAnsi="Calibri" w:cs="Calibri"/>
                <w:b/>
                <w:bCs/>
              </w:rPr>
            </w:pPr>
            <w:r w:rsidRPr="008B0CEE">
              <w:rPr>
                <w:rFonts w:ascii="Calibri" w:hAnsi="Calibri" w:cs="Calibri"/>
                <w:b/>
                <w:bCs/>
                <w:lang w:val="en-US"/>
              </w:rPr>
              <w:t xml:space="preserve">In which country, region, province and/or district the good practice has been implemented and replicated? </w:t>
            </w:r>
            <w:r w:rsidRPr="008B0CEE">
              <w:rPr>
                <w:rFonts w:ascii="Calibri" w:hAnsi="Calibri" w:cs="Calibri"/>
                <w:b/>
                <w:bCs/>
              </w:rPr>
              <w:t>(</w:t>
            </w:r>
            <w:proofErr w:type="spellStart"/>
            <w:r w:rsidRPr="008B0CEE">
              <w:rPr>
                <w:rFonts w:ascii="Calibri" w:hAnsi="Calibri" w:cs="Calibri"/>
                <w:b/>
                <w:bCs/>
              </w:rPr>
              <w:t>map</w:t>
            </w:r>
            <w:proofErr w:type="spellEnd"/>
            <w:r w:rsidRPr="008B0CEE">
              <w:rPr>
                <w:rFonts w:ascii="Calibri" w:hAnsi="Calibri" w:cs="Calibri"/>
                <w:b/>
                <w:bCs/>
              </w:rPr>
              <w:t xml:space="preserve">, </w:t>
            </w:r>
            <w:proofErr w:type="spellStart"/>
            <w:r w:rsidRPr="008B0CEE">
              <w:rPr>
                <w:rFonts w:ascii="Calibri" w:hAnsi="Calibri" w:cs="Calibri"/>
                <w:b/>
                <w:bCs/>
              </w:rPr>
              <w:t>if</w:t>
            </w:r>
            <w:proofErr w:type="spellEnd"/>
            <w:r w:rsidRPr="008B0CEE">
              <w:rPr>
                <w:rFonts w:ascii="Calibri" w:hAnsi="Calibri" w:cs="Calibri"/>
                <w:b/>
                <w:bCs/>
              </w:rPr>
              <w:t xml:space="preserve"> </w:t>
            </w:r>
            <w:proofErr w:type="spellStart"/>
            <w:r w:rsidRPr="008B0CEE">
              <w:rPr>
                <w:rFonts w:ascii="Calibri" w:hAnsi="Calibri" w:cs="Calibri"/>
                <w:b/>
                <w:bCs/>
              </w:rPr>
              <w:t>available</w:t>
            </w:r>
            <w:proofErr w:type="spellEnd"/>
            <w:r w:rsidRPr="008B0CEE">
              <w:rPr>
                <w:rFonts w:ascii="Calibri" w:hAnsi="Calibri" w:cs="Calibri"/>
                <w:b/>
                <w:bCs/>
              </w:rPr>
              <w:t>)</w:t>
            </w:r>
          </w:p>
          <w:p w14:paraId="33793C7B" w14:textId="77777777" w:rsidR="004A0B5B" w:rsidRDefault="004A0B5B" w:rsidP="001B221A">
            <w:pPr>
              <w:numPr>
                <w:ilvl w:val="0"/>
                <w:numId w:val="13"/>
              </w:numPr>
              <w:spacing w:line="273" w:lineRule="auto"/>
              <w:ind w:left="0"/>
              <w:rPr>
                <w:rFonts w:ascii="Calibri" w:hAnsi="Calibri" w:cs="Calibri"/>
                <w:sz w:val="22"/>
                <w:szCs w:val="22"/>
              </w:rPr>
            </w:pPr>
          </w:p>
          <w:p w14:paraId="69F98D37" w14:textId="79F9100C" w:rsidR="004A0B5B" w:rsidRPr="004A0B5B" w:rsidRDefault="004A0B5B" w:rsidP="001B221A">
            <w:pPr>
              <w:numPr>
                <w:ilvl w:val="0"/>
                <w:numId w:val="13"/>
              </w:numPr>
              <w:spacing w:line="273" w:lineRule="auto"/>
              <w:ind w:left="0"/>
              <w:jc w:val="both"/>
              <w:rPr>
                <w:rFonts w:ascii="Calibri" w:hAnsi="Calibri" w:cs="Calibri"/>
                <w:sz w:val="22"/>
                <w:szCs w:val="22"/>
                <w:lang w:val="en-US"/>
              </w:rPr>
            </w:pPr>
            <w:r>
              <w:rPr>
                <w:rFonts w:ascii="Calibri" w:hAnsi="Calibri" w:cs="Calibri"/>
                <w:sz w:val="22"/>
                <w:szCs w:val="22"/>
                <w:lang w:val="en-US"/>
              </w:rPr>
              <w:t xml:space="preserve">The good practice took place in the following 7 </w:t>
            </w:r>
            <w:proofErr w:type="gramStart"/>
            <w:r>
              <w:rPr>
                <w:rFonts w:ascii="Calibri" w:hAnsi="Calibri" w:cs="Calibri"/>
                <w:sz w:val="22"/>
                <w:szCs w:val="22"/>
                <w:lang w:val="en-US"/>
              </w:rPr>
              <w:t>countries :</w:t>
            </w:r>
            <w:proofErr w:type="gramEnd"/>
            <w:r>
              <w:rPr>
                <w:rFonts w:ascii="Calibri" w:hAnsi="Calibri" w:cs="Calibri"/>
                <w:sz w:val="22"/>
                <w:szCs w:val="22"/>
                <w:lang w:val="en-US"/>
              </w:rPr>
              <w:t xml:space="preserve"> </w:t>
            </w:r>
            <w:r w:rsidRPr="004A0B5B">
              <w:rPr>
                <w:rFonts w:ascii="Calibri" w:hAnsi="Calibri" w:cs="Calibri"/>
                <w:sz w:val="22"/>
                <w:szCs w:val="22"/>
                <w:lang w:val="en-US"/>
              </w:rPr>
              <w:t>Greece, Cyprus, France, Portugal, Bulgaria Spain and Turkey</w:t>
            </w:r>
            <w:r>
              <w:rPr>
                <w:rFonts w:ascii="Calibri" w:hAnsi="Calibri" w:cs="Calibri"/>
                <w:sz w:val="22"/>
                <w:szCs w:val="22"/>
                <w:lang w:val="en-US"/>
              </w:rPr>
              <w:t>.</w:t>
            </w:r>
          </w:p>
          <w:p w14:paraId="289FEAE8" w14:textId="66D01793" w:rsidR="001F3224" w:rsidRPr="00463B72" w:rsidRDefault="001F3224" w:rsidP="001B221A">
            <w:pPr>
              <w:numPr>
                <w:ilvl w:val="0"/>
                <w:numId w:val="13"/>
              </w:numPr>
              <w:spacing w:line="273" w:lineRule="auto"/>
              <w:ind w:left="0"/>
              <w:rPr>
                <w:rFonts w:ascii="Calibri" w:hAnsi="Calibri" w:cs="Calibri"/>
                <w:sz w:val="22"/>
                <w:szCs w:val="22"/>
                <w:lang w:val="en-US"/>
              </w:rPr>
            </w:pPr>
          </w:p>
        </w:tc>
      </w:tr>
      <w:tr w:rsidR="00463B72" w:rsidRPr="00E53AAC" w14:paraId="2FB4EA59"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5DDF10F"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Key</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Stakeholders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E759A4C" w14:textId="77777777" w:rsidR="00463B72" w:rsidRPr="0057019E" w:rsidRDefault="00463B72" w:rsidP="001B221A">
            <w:pPr>
              <w:pStyle w:val="a3"/>
              <w:numPr>
                <w:ilvl w:val="0"/>
                <w:numId w:val="13"/>
              </w:numPr>
              <w:spacing w:line="273" w:lineRule="auto"/>
              <w:rPr>
                <w:rFonts w:ascii="Calibri" w:hAnsi="Calibri" w:cs="Calibri"/>
                <w:b/>
                <w:bCs/>
                <w:lang w:val="en-US"/>
              </w:rPr>
            </w:pPr>
            <w:r w:rsidRPr="0057019E">
              <w:rPr>
                <w:rFonts w:ascii="Calibri" w:hAnsi="Calibri" w:cs="Calibri"/>
                <w:b/>
                <w:bCs/>
                <w:lang w:val="en-US"/>
              </w:rPr>
              <w:t>Which final beneficiaries were reached out?</w:t>
            </w:r>
          </w:p>
          <w:p w14:paraId="00AD4B40" w14:textId="77777777" w:rsidR="00463B72" w:rsidRPr="0057019E" w:rsidRDefault="00463B72" w:rsidP="001B221A">
            <w:pPr>
              <w:pStyle w:val="a3"/>
              <w:numPr>
                <w:ilvl w:val="0"/>
                <w:numId w:val="13"/>
              </w:numPr>
              <w:spacing w:line="273" w:lineRule="auto"/>
              <w:rPr>
                <w:rFonts w:ascii="Calibri" w:hAnsi="Calibri" w:cs="Calibri"/>
                <w:b/>
                <w:bCs/>
                <w:lang w:val="en-US"/>
              </w:rPr>
            </w:pPr>
            <w:r w:rsidRPr="0057019E">
              <w:rPr>
                <w:rFonts w:ascii="Calibri" w:hAnsi="Calibri" w:cs="Calibri"/>
                <w:b/>
                <w:bCs/>
                <w:lang w:val="en-US"/>
              </w:rPr>
              <w:t>Which stakeholders were involved to finance the activities (if any)?</w:t>
            </w:r>
          </w:p>
          <w:p w14:paraId="463D71CC" w14:textId="1443CA46" w:rsidR="00463B72" w:rsidRPr="0057019E" w:rsidRDefault="00463B72" w:rsidP="001B221A">
            <w:pPr>
              <w:pStyle w:val="a3"/>
              <w:numPr>
                <w:ilvl w:val="0"/>
                <w:numId w:val="13"/>
              </w:numPr>
              <w:spacing w:line="273" w:lineRule="auto"/>
              <w:rPr>
                <w:rFonts w:ascii="Calibri" w:hAnsi="Calibri" w:cs="Calibri"/>
                <w:b/>
                <w:bCs/>
                <w:lang w:val="en-US"/>
              </w:rPr>
            </w:pPr>
            <w:r w:rsidRPr="0057019E">
              <w:rPr>
                <w:rFonts w:ascii="Calibri" w:hAnsi="Calibri" w:cs="Calibri"/>
                <w:b/>
                <w:bCs/>
                <w:lang w:val="en-US"/>
              </w:rPr>
              <w:t>Who are the implementing partners?</w:t>
            </w:r>
          </w:p>
          <w:p w14:paraId="07B3AC63" w14:textId="77777777" w:rsidR="004A0B5B" w:rsidRDefault="004A0B5B" w:rsidP="001B221A">
            <w:pPr>
              <w:numPr>
                <w:ilvl w:val="0"/>
                <w:numId w:val="14"/>
              </w:numPr>
              <w:spacing w:line="273" w:lineRule="auto"/>
              <w:ind w:left="0"/>
              <w:rPr>
                <w:rFonts w:ascii="Calibri" w:hAnsi="Calibri" w:cs="Calibri"/>
                <w:sz w:val="22"/>
                <w:szCs w:val="22"/>
                <w:lang w:val="en-US"/>
              </w:rPr>
            </w:pPr>
          </w:p>
          <w:p w14:paraId="32D7EE72" w14:textId="20E35A51" w:rsidR="004A0B5B" w:rsidRPr="008B0CEE" w:rsidRDefault="004A0B5B" w:rsidP="008B0CEE">
            <w:pPr>
              <w:spacing w:line="273" w:lineRule="auto"/>
              <w:jc w:val="both"/>
              <w:rPr>
                <w:rFonts w:ascii="Calibri" w:hAnsi="Calibri" w:cs="Calibri"/>
                <w:lang w:val="en-US"/>
              </w:rPr>
            </w:pPr>
            <w:r w:rsidRPr="008B0CEE">
              <w:rPr>
                <w:rFonts w:ascii="Calibri" w:hAnsi="Calibri" w:cs="Calibri"/>
                <w:lang w:val="en-US"/>
              </w:rPr>
              <w:t xml:space="preserve">The main target users of the project products are trainers, coaches, career counsellors, VET educators and social workers. </w:t>
            </w:r>
          </w:p>
          <w:p w14:paraId="1556D0D2" w14:textId="77777777" w:rsidR="004A0B5B" w:rsidRPr="008B0CEE" w:rsidRDefault="004A0B5B" w:rsidP="008B0CEE">
            <w:pPr>
              <w:spacing w:line="273" w:lineRule="auto"/>
              <w:jc w:val="both"/>
              <w:rPr>
                <w:rFonts w:ascii="Calibri" w:hAnsi="Calibri" w:cs="Calibri"/>
                <w:lang w:val="en-US"/>
              </w:rPr>
            </w:pPr>
            <w:r w:rsidRPr="008B0CEE">
              <w:rPr>
                <w:rFonts w:ascii="Calibri" w:hAnsi="Calibri" w:cs="Calibri"/>
                <w:lang w:val="en-US"/>
              </w:rPr>
              <w:t>Final beneficiaries are migrants.</w:t>
            </w:r>
          </w:p>
          <w:p w14:paraId="1BA9D73B" w14:textId="77777777" w:rsidR="004A0B5B" w:rsidRDefault="004A0B5B" w:rsidP="004A0B5B">
            <w:pPr>
              <w:spacing w:line="273" w:lineRule="auto"/>
              <w:jc w:val="both"/>
              <w:rPr>
                <w:rFonts w:ascii="Calibri" w:hAnsi="Calibri" w:cs="Calibri"/>
                <w:lang w:val="en-US"/>
              </w:rPr>
            </w:pPr>
          </w:p>
          <w:p w14:paraId="132C909F" w14:textId="2410C5D8" w:rsidR="004A0B5B" w:rsidRPr="004A0B5B" w:rsidRDefault="004A0B5B" w:rsidP="004A0B5B">
            <w:pPr>
              <w:spacing w:line="273" w:lineRule="auto"/>
              <w:jc w:val="both"/>
              <w:rPr>
                <w:rFonts w:ascii="Calibri" w:hAnsi="Calibri" w:cs="Calibri"/>
                <w:sz w:val="22"/>
                <w:szCs w:val="22"/>
                <w:lang w:val="en-US"/>
              </w:rPr>
            </w:pPr>
            <w:r w:rsidRPr="004A0B5B">
              <w:rPr>
                <w:rFonts w:ascii="Calibri" w:hAnsi="Calibri" w:cs="Calibri"/>
                <w:sz w:val="22"/>
                <w:szCs w:val="22"/>
                <w:lang w:val="en-US"/>
              </w:rPr>
              <w:t>This project has been funded with support from the European Commission.</w:t>
            </w:r>
          </w:p>
        </w:tc>
      </w:tr>
      <w:tr w:rsidR="00463B72" w:rsidRPr="00E53AAC" w14:paraId="386079AD"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4A8F1B5B"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Target</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beneficiaries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B128239" w14:textId="77777777" w:rsidR="00463B72" w:rsidRPr="0057019E" w:rsidRDefault="00463B72" w:rsidP="001B221A">
            <w:pPr>
              <w:pStyle w:val="a3"/>
              <w:numPr>
                <w:ilvl w:val="0"/>
                <w:numId w:val="14"/>
              </w:numPr>
              <w:spacing w:line="273" w:lineRule="auto"/>
              <w:rPr>
                <w:rFonts w:ascii="Calibri" w:hAnsi="Calibri" w:cs="Calibri"/>
                <w:b/>
                <w:bCs/>
                <w:lang w:val="en-US"/>
              </w:rPr>
            </w:pPr>
            <w:r w:rsidRPr="0057019E">
              <w:rPr>
                <w:rFonts w:ascii="Calibri" w:hAnsi="Calibri" w:cs="Calibri"/>
                <w:b/>
                <w:bCs/>
                <w:lang w:val="en-US"/>
              </w:rPr>
              <w:t>Who are the target beneficiaries (direct, indirect) of the practice? How many are they? (</w:t>
            </w:r>
            <w:proofErr w:type="gramStart"/>
            <w:r w:rsidRPr="0057019E">
              <w:rPr>
                <w:rFonts w:ascii="Calibri" w:hAnsi="Calibri" w:cs="Calibri"/>
                <w:b/>
                <w:bCs/>
                <w:lang w:val="en-US"/>
              </w:rPr>
              <w:t>sex</w:t>
            </w:r>
            <w:proofErr w:type="gramEnd"/>
            <w:r w:rsidRPr="0057019E">
              <w:rPr>
                <w:rFonts w:ascii="Calibri" w:hAnsi="Calibri" w:cs="Calibri"/>
                <w:b/>
                <w:bCs/>
                <w:lang w:val="en-US"/>
              </w:rPr>
              <w:t xml:space="preserve"> and/or age disaggregated data).</w:t>
            </w:r>
          </w:p>
          <w:p w14:paraId="47D85787" w14:textId="77777777" w:rsidR="00CB0E71" w:rsidRDefault="00CB0E71" w:rsidP="00CB0E71">
            <w:pPr>
              <w:spacing w:line="273" w:lineRule="auto"/>
              <w:rPr>
                <w:rFonts w:ascii="Calibri" w:hAnsi="Calibri" w:cs="Calibri"/>
                <w:sz w:val="22"/>
                <w:szCs w:val="22"/>
                <w:lang w:val="en-US"/>
              </w:rPr>
            </w:pPr>
          </w:p>
          <w:p w14:paraId="6F194B09" w14:textId="03A02B96" w:rsidR="00CB0E71" w:rsidRPr="00463B72" w:rsidRDefault="00CB0E71" w:rsidP="00CB0E71">
            <w:pPr>
              <w:spacing w:line="273" w:lineRule="auto"/>
              <w:rPr>
                <w:rFonts w:ascii="Calibri" w:hAnsi="Calibri" w:cs="Calibri"/>
                <w:sz w:val="22"/>
                <w:szCs w:val="22"/>
                <w:lang w:val="en-US"/>
              </w:rPr>
            </w:pPr>
            <w:r w:rsidRPr="00CB0E71">
              <w:rPr>
                <w:rFonts w:ascii="Calibri" w:hAnsi="Calibri" w:cs="Calibri"/>
                <w:sz w:val="22"/>
                <w:szCs w:val="22"/>
                <w:lang w:val="en-US"/>
              </w:rPr>
              <w:t>The partner</w:t>
            </w:r>
            <w:r>
              <w:rPr>
                <w:rFonts w:ascii="Calibri" w:hAnsi="Calibri" w:cs="Calibri"/>
                <w:sz w:val="22"/>
                <w:szCs w:val="22"/>
                <w:lang w:val="en-US"/>
              </w:rPr>
              <w:t xml:space="preserve"> organizations </w:t>
            </w:r>
            <w:r w:rsidRPr="00CB0E71">
              <w:rPr>
                <w:rFonts w:ascii="Calibri" w:hAnsi="Calibri" w:cs="Calibri"/>
                <w:sz w:val="22"/>
                <w:szCs w:val="22"/>
                <w:lang w:val="en-US"/>
              </w:rPr>
              <w:t>involved 5 professionals working with migrants and 5 migrants in each country, 70 representatives of</w:t>
            </w:r>
            <w:r>
              <w:rPr>
                <w:rFonts w:ascii="Calibri" w:hAnsi="Calibri" w:cs="Calibri"/>
                <w:sz w:val="22"/>
                <w:szCs w:val="22"/>
                <w:lang w:val="en-US"/>
              </w:rPr>
              <w:t xml:space="preserve"> </w:t>
            </w:r>
            <w:r w:rsidRPr="00CB0E71">
              <w:rPr>
                <w:rFonts w:ascii="Calibri" w:hAnsi="Calibri" w:cs="Calibri"/>
                <w:sz w:val="22"/>
                <w:szCs w:val="22"/>
                <w:lang w:val="en-US"/>
              </w:rPr>
              <w:t xml:space="preserve">the target </w:t>
            </w:r>
            <w:proofErr w:type="gramStart"/>
            <w:r w:rsidRPr="00CB0E71">
              <w:rPr>
                <w:rFonts w:ascii="Calibri" w:hAnsi="Calibri" w:cs="Calibri"/>
                <w:sz w:val="22"/>
                <w:szCs w:val="22"/>
                <w:lang w:val="en-US"/>
              </w:rPr>
              <w:t>groups as a whole</w:t>
            </w:r>
            <w:proofErr w:type="gramEnd"/>
            <w:r>
              <w:rPr>
                <w:rFonts w:ascii="Calibri" w:hAnsi="Calibri" w:cs="Calibri"/>
                <w:sz w:val="22"/>
                <w:szCs w:val="22"/>
                <w:lang w:val="en-US"/>
              </w:rPr>
              <w:t>.</w:t>
            </w:r>
          </w:p>
        </w:tc>
      </w:tr>
      <w:tr w:rsidR="00463B72" w:rsidRPr="00E53AAC" w14:paraId="7364FAA0"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828C0C8" w14:textId="77777777" w:rsidR="00463B72" w:rsidRPr="00463B72" w:rsidRDefault="00463B72" w:rsidP="00CB0E71">
            <w:pPr>
              <w:spacing w:line="273" w:lineRule="auto"/>
              <w:jc w:val="both"/>
              <w:rPr>
                <w:rFonts w:ascii="Calibri" w:hAnsi="Calibri" w:cs="Calibri"/>
                <w:sz w:val="22"/>
                <w:szCs w:val="22"/>
              </w:rPr>
            </w:pPr>
            <w:proofErr w:type="spellStart"/>
            <w:r w:rsidRPr="00463B72">
              <w:rPr>
                <w:rFonts w:ascii="Calibri" w:hAnsi="Calibri" w:cs="Calibri"/>
                <w:sz w:val="22"/>
                <w:szCs w:val="22"/>
              </w:rPr>
              <w:t>Objective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C4DA198" w14:textId="34B1F6D3" w:rsidR="00463B72" w:rsidRPr="0057019E" w:rsidRDefault="00463B72" w:rsidP="001B221A">
            <w:pPr>
              <w:pStyle w:val="a3"/>
              <w:numPr>
                <w:ilvl w:val="0"/>
                <w:numId w:val="14"/>
              </w:numPr>
              <w:spacing w:line="273" w:lineRule="auto"/>
              <w:jc w:val="both"/>
              <w:rPr>
                <w:rFonts w:ascii="Calibri" w:hAnsi="Calibri" w:cs="Calibri"/>
                <w:b/>
                <w:bCs/>
                <w:lang w:val="en-US"/>
              </w:rPr>
            </w:pPr>
            <w:r w:rsidRPr="0057019E">
              <w:rPr>
                <w:rFonts w:ascii="Calibri" w:hAnsi="Calibri" w:cs="Calibri"/>
                <w:b/>
                <w:bCs/>
                <w:lang w:val="en-US"/>
              </w:rPr>
              <w:t>What is the aim/objective of the good practice?</w:t>
            </w:r>
          </w:p>
          <w:p w14:paraId="2A56CE40" w14:textId="77777777" w:rsidR="00CB0E71" w:rsidRPr="00CB0E71" w:rsidRDefault="00CB0E71" w:rsidP="001B221A">
            <w:pPr>
              <w:numPr>
                <w:ilvl w:val="0"/>
                <w:numId w:val="15"/>
              </w:numPr>
              <w:spacing w:line="273" w:lineRule="auto"/>
              <w:ind w:left="0"/>
              <w:jc w:val="both"/>
              <w:rPr>
                <w:rFonts w:ascii="Calibri" w:hAnsi="Calibri" w:cs="Calibri"/>
                <w:sz w:val="22"/>
                <w:szCs w:val="22"/>
                <w:lang w:val="en-US"/>
              </w:rPr>
            </w:pPr>
          </w:p>
          <w:p w14:paraId="00F84FF3" w14:textId="77777777" w:rsidR="00CB0E71" w:rsidRPr="00CB0E71" w:rsidRDefault="00CB0E71" w:rsidP="00CB0E71">
            <w:pPr>
              <w:spacing w:line="273" w:lineRule="auto"/>
              <w:jc w:val="both"/>
              <w:rPr>
                <w:rFonts w:ascii="Calibri" w:hAnsi="Calibri" w:cs="Calibri"/>
                <w:sz w:val="22"/>
                <w:szCs w:val="22"/>
                <w:lang w:val="en-US"/>
              </w:rPr>
            </w:pPr>
            <w:r w:rsidRPr="00CB0E71">
              <w:rPr>
                <w:rFonts w:ascii="Calibri" w:hAnsi="Calibri" w:cs="Calibri"/>
                <w:sz w:val="22"/>
                <w:szCs w:val="22"/>
                <w:lang w:val="en-US"/>
              </w:rPr>
              <w:t>The project's goals are:</w:t>
            </w:r>
          </w:p>
          <w:p w14:paraId="410A6019" w14:textId="1E780B9C" w:rsidR="00CB0E71" w:rsidRDefault="005B5A4E" w:rsidP="001B221A">
            <w:pPr>
              <w:pStyle w:val="a3"/>
              <w:numPr>
                <w:ilvl w:val="0"/>
                <w:numId w:val="30"/>
              </w:numPr>
              <w:spacing w:line="273" w:lineRule="auto"/>
              <w:jc w:val="both"/>
              <w:rPr>
                <w:rFonts w:ascii="Calibri" w:hAnsi="Calibri" w:cs="Calibri"/>
                <w:sz w:val="22"/>
                <w:szCs w:val="22"/>
                <w:lang w:val="en-US"/>
              </w:rPr>
            </w:pPr>
            <w:r>
              <w:rPr>
                <w:rFonts w:ascii="Calibri" w:hAnsi="Calibri" w:cs="Calibri"/>
                <w:sz w:val="22"/>
                <w:szCs w:val="22"/>
                <w:lang w:val="en-US"/>
              </w:rPr>
              <w:t>T</w:t>
            </w:r>
            <w:r w:rsidR="00CB0E71" w:rsidRPr="00CB0E71">
              <w:rPr>
                <w:rFonts w:ascii="Calibri" w:hAnsi="Calibri" w:cs="Calibri"/>
                <w:sz w:val="22"/>
                <w:szCs w:val="22"/>
                <w:lang w:val="en-US"/>
              </w:rPr>
              <w:t xml:space="preserve">o help close the gap between the average economic and social status of European employees and that of EU migrants, who frequently have </w:t>
            </w:r>
            <w:proofErr w:type="gramStart"/>
            <w:r w:rsidR="00CB0E71" w:rsidRPr="00CB0E71">
              <w:rPr>
                <w:rFonts w:ascii="Calibri" w:hAnsi="Calibri" w:cs="Calibri"/>
                <w:sz w:val="22"/>
                <w:szCs w:val="22"/>
                <w:lang w:val="en-US"/>
              </w:rPr>
              <w:t>less</w:t>
            </w:r>
            <w:proofErr w:type="gramEnd"/>
            <w:r w:rsidR="00CB0E71" w:rsidRPr="00CB0E71">
              <w:rPr>
                <w:rFonts w:ascii="Calibri" w:hAnsi="Calibri" w:cs="Calibri"/>
                <w:sz w:val="22"/>
                <w:szCs w:val="22"/>
                <w:lang w:val="en-US"/>
              </w:rPr>
              <w:t xml:space="preserve"> satisfying jobs, lower earnings, less possibilities for professional advancement, and a decreased chance of getting a better job. </w:t>
            </w:r>
          </w:p>
          <w:p w14:paraId="748AF5E2" w14:textId="14711FE0" w:rsidR="005B5A4E" w:rsidRDefault="005B5A4E" w:rsidP="001B221A">
            <w:pPr>
              <w:pStyle w:val="a3"/>
              <w:numPr>
                <w:ilvl w:val="0"/>
                <w:numId w:val="30"/>
              </w:numPr>
              <w:spacing w:line="273" w:lineRule="auto"/>
              <w:jc w:val="both"/>
              <w:rPr>
                <w:rFonts w:ascii="Calibri" w:hAnsi="Calibri" w:cs="Calibri"/>
                <w:sz w:val="22"/>
                <w:szCs w:val="22"/>
                <w:lang w:val="en-US"/>
              </w:rPr>
            </w:pPr>
            <w:r>
              <w:rPr>
                <w:rFonts w:ascii="Calibri" w:hAnsi="Calibri" w:cs="Calibri"/>
                <w:sz w:val="22"/>
                <w:szCs w:val="22"/>
                <w:lang w:val="en-US"/>
              </w:rPr>
              <w:t>T</w:t>
            </w:r>
            <w:r w:rsidRPr="005B5A4E">
              <w:rPr>
                <w:rFonts w:ascii="Calibri" w:hAnsi="Calibri" w:cs="Calibri"/>
                <w:sz w:val="22"/>
                <w:szCs w:val="22"/>
                <w:lang w:val="en-US"/>
              </w:rPr>
              <w:t xml:space="preserve">o help combat the still insufficient response to migrants </w:t>
            </w:r>
            <w:proofErr w:type="gramStart"/>
            <w:r w:rsidRPr="005B5A4E">
              <w:rPr>
                <w:rFonts w:ascii="Calibri" w:hAnsi="Calibri" w:cs="Calibri"/>
                <w:sz w:val="22"/>
                <w:szCs w:val="22"/>
                <w:lang w:val="en-US"/>
              </w:rPr>
              <w:t>in order to</w:t>
            </w:r>
            <w:proofErr w:type="gramEnd"/>
            <w:r w:rsidRPr="005B5A4E">
              <w:rPr>
                <w:rFonts w:ascii="Calibri" w:hAnsi="Calibri" w:cs="Calibri"/>
                <w:sz w:val="22"/>
                <w:szCs w:val="22"/>
                <w:lang w:val="en-US"/>
              </w:rPr>
              <w:t xml:space="preserve"> find a solution to close the gap</w:t>
            </w:r>
            <w:r>
              <w:rPr>
                <w:rFonts w:ascii="Calibri" w:hAnsi="Calibri" w:cs="Calibri"/>
                <w:sz w:val="22"/>
                <w:szCs w:val="22"/>
                <w:lang w:val="en-US"/>
              </w:rPr>
              <w:t>.</w:t>
            </w:r>
          </w:p>
          <w:p w14:paraId="7E7897D0" w14:textId="5E4340D8" w:rsidR="00CB0E71" w:rsidRPr="00CB0E71" w:rsidRDefault="005B5A4E" w:rsidP="001B221A">
            <w:pPr>
              <w:pStyle w:val="a3"/>
              <w:numPr>
                <w:ilvl w:val="0"/>
                <w:numId w:val="30"/>
              </w:numPr>
              <w:spacing w:line="273" w:lineRule="auto"/>
              <w:jc w:val="both"/>
              <w:rPr>
                <w:rFonts w:ascii="Calibri" w:hAnsi="Calibri" w:cs="Calibri"/>
                <w:sz w:val="22"/>
                <w:szCs w:val="22"/>
                <w:lang w:val="en-US"/>
              </w:rPr>
            </w:pPr>
            <w:r>
              <w:rPr>
                <w:rFonts w:ascii="Calibri" w:hAnsi="Calibri" w:cs="Calibri"/>
                <w:sz w:val="22"/>
                <w:szCs w:val="22"/>
                <w:lang w:val="en-US"/>
              </w:rPr>
              <w:t>T</w:t>
            </w:r>
            <w:r w:rsidRPr="005B5A4E">
              <w:rPr>
                <w:rFonts w:ascii="Calibri" w:hAnsi="Calibri" w:cs="Calibri"/>
                <w:sz w:val="22"/>
                <w:szCs w:val="22"/>
                <w:lang w:val="en-US"/>
              </w:rPr>
              <w:t>he absence of tools and guidance for trainers, coaches, VET educators, and social workers who s</w:t>
            </w:r>
            <w:r>
              <w:rPr>
                <w:rFonts w:ascii="Calibri" w:hAnsi="Calibri" w:cs="Calibri"/>
                <w:sz w:val="22"/>
                <w:szCs w:val="22"/>
                <w:lang w:val="en-US"/>
              </w:rPr>
              <w:t xml:space="preserve">upport </w:t>
            </w:r>
            <w:r w:rsidRPr="005B5A4E">
              <w:rPr>
                <w:rFonts w:ascii="Calibri" w:hAnsi="Calibri" w:cs="Calibri"/>
                <w:sz w:val="22"/>
                <w:szCs w:val="22"/>
                <w:lang w:val="en-US"/>
              </w:rPr>
              <w:t xml:space="preserve">migrants in the EU </w:t>
            </w:r>
            <w:proofErr w:type="gramStart"/>
            <w:r w:rsidRPr="005B5A4E">
              <w:rPr>
                <w:rFonts w:ascii="Calibri" w:hAnsi="Calibri" w:cs="Calibri"/>
                <w:sz w:val="22"/>
                <w:szCs w:val="22"/>
                <w:lang w:val="en-US"/>
              </w:rPr>
              <w:t>in the area of</w:t>
            </w:r>
            <w:proofErr w:type="gramEnd"/>
            <w:r w:rsidRPr="005B5A4E">
              <w:rPr>
                <w:rFonts w:ascii="Calibri" w:hAnsi="Calibri" w:cs="Calibri"/>
                <w:sz w:val="22"/>
                <w:szCs w:val="22"/>
                <w:lang w:val="en-US"/>
              </w:rPr>
              <w:t xml:space="preserve"> transversal competences.</w:t>
            </w:r>
          </w:p>
        </w:tc>
      </w:tr>
      <w:tr w:rsidR="00463B72" w:rsidRPr="00E53AAC" w14:paraId="7949F92F"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3EFB3E8"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lastRenderedPageBreak/>
              <w:t>Methodological</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approach</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DD56E6D" w14:textId="77777777" w:rsidR="00463B72" w:rsidRPr="0057019E" w:rsidRDefault="00463B72" w:rsidP="001B221A">
            <w:pPr>
              <w:pStyle w:val="a3"/>
              <w:numPr>
                <w:ilvl w:val="0"/>
                <w:numId w:val="15"/>
              </w:numPr>
              <w:spacing w:line="273" w:lineRule="auto"/>
              <w:jc w:val="both"/>
              <w:rPr>
                <w:rFonts w:ascii="Calibri" w:hAnsi="Calibri" w:cs="Calibri"/>
                <w:b/>
                <w:bCs/>
                <w:lang w:val="en-US"/>
              </w:rPr>
            </w:pPr>
            <w:r w:rsidRPr="0057019E">
              <w:rPr>
                <w:rFonts w:ascii="Calibri" w:hAnsi="Calibri" w:cs="Calibri"/>
                <w:b/>
                <w:bCs/>
                <w:lang w:val="en-US"/>
              </w:rPr>
              <w:t>Describe the methodological approach step-by-step so that it can be easily understood and replicated by others (the different practical steps can be listed as bullet points, if relevant)</w:t>
            </w:r>
          </w:p>
          <w:p w14:paraId="2FE9DD38" w14:textId="4CBA3D0C" w:rsidR="005E3ECC" w:rsidRPr="0057019E" w:rsidRDefault="00463B72" w:rsidP="001B221A">
            <w:pPr>
              <w:pStyle w:val="a3"/>
              <w:numPr>
                <w:ilvl w:val="0"/>
                <w:numId w:val="15"/>
              </w:numPr>
              <w:spacing w:line="273" w:lineRule="auto"/>
              <w:jc w:val="both"/>
              <w:rPr>
                <w:rFonts w:ascii="Calibri" w:hAnsi="Calibri" w:cs="Calibri"/>
                <w:b/>
                <w:bCs/>
                <w:lang w:val="en-US"/>
              </w:rPr>
            </w:pPr>
            <w:r w:rsidRPr="0057019E">
              <w:rPr>
                <w:rFonts w:ascii="Calibri" w:hAnsi="Calibri" w:cs="Calibri"/>
                <w:b/>
                <w:bCs/>
                <w:lang w:val="en-US"/>
              </w:rPr>
              <w:t>Specify time frame and implementation cost, if available</w:t>
            </w:r>
          </w:p>
          <w:p w14:paraId="5CC0A406" w14:textId="69AF9EC2" w:rsidR="00463B72" w:rsidRPr="0057019E" w:rsidRDefault="00463B72" w:rsidP="001B221A">
            <w:pPr>
              <w:pStyle w:val="a3"/>
              <w:numPr>
                <w:ilvl w:val="0"/>
                <w:numId w:val="15"/>
              </w:numPr>
              <w:spacing w:line="273" w:lineRule="auto"/>
              <w:rPr>
                <w:rFonts w:ascii="Calibri" w:hAnsi="Calibri" w:cs="Calibri"/>
                <w:b/>
                <w:bCs/>
                <w:lang w:val="en-US"/>
              </w:rPr>
            </w:pPr>
            <w:r w:rsidRPr="0057019E">
              <w:rPr>
                <w:rFonts w:ascii="Calibri" w:hAnsi="Calibri" w:cs="Calibri"/>
                <w:b/>
                <w:bCs/>
                <w:lang w:val="en-US"/>
              </w:rPr>
              <w:t>Describe how the approach has been gender inclusive</w:t>
            </w:r>
          </w:p>
          <w:p w14:paraId="116A5E15" w14:textId="77777777" w:rsidR="005E3ECC" w:rsidRDefault="005E3ECC" w:rsidP="001B221A">
            <w:pPr>
              <w:numPr>
                <w:ilvl w:val="0"/>
                <w:numId w:val="16"/>
              </w:numPr>
              <w:spacing w:line="273" w:lineRule="auto"/>
              <w:ind w:left="0"/>
              <w:rPr>
                <w:rFonts w:ascii="Calibri" w:hAnsi="Calibri" w:cs="Calibri"/>
                <w:sz w:val="22"/>
                <w:szCs w:val="22"/>
                <w:lang w:val="en-US"/>
              </w:rPr>
            </w:pPr>
          </w:p>
          <w:p w14:paraId="21B2EC4F" w14:textId="799465C6" w:rsidR="005E3ECC" w:rsidRDefault="005E3ECC" w:rsidP="005E3ECC">
            <w:pPr>
              <w:spacing w:line="273" w:lineRule="auto"/>
              <w:rPr>
                <w:rFonts w:ascii="Calibri" w:hAnsi="Calibri" w:cs="Calibri"/>
                <w:sz w:val="22"/>
                <w:szCs w:val="22"/>
                <w:lang w:val="en-US"/>
              </w:rPr>
            </w:pPr>
            <w:r w:rsidRPr="005E3ECC">
              <w:rPr>
                <w:rFonts w:ascii="Calibri" w:hAnsi="Calibri" w:cs="Calibri"/>
                <w:sz w:val="22"/>
                <w:szCs w:val="22"/>
                <w:lang w:val="en-US"/>
              </w:rPr>
              <w:t>To achieve its goals, the project team collaborate</w:t>
            </w:r>
            <w:r>
              <w:rPr>
                <w:rFonts w:ascii="Calibri" w:hAnsi="Calibri" w:cs="Calibri"/>
                <w:sz w:val="22"/>
                <w:szCs w:val="22"/>
                <w:lang w:val="en-US"/>
              </w:rPr>
              <w:t>d</w:t>
            </w:r>
            <w:r w:rsidRPr="005E3ECC">
              <w:rPr>
                <w:rFonts w:ascii="Calibri" w:hAnsi="Calibri" w:cs="Calibri"/>
                <w:sz w:val="22"/>
                <w:szCs w:val="22"/>
                <w:lang w:val="en-US"/>
              </w:rPr>
              <w:t xml:space="preserve"> to develop and improve transversal skills for migrants, including: </w:t>
            </w:r>
          </w:p>
          <w:p w14:paraId="6E83EAE1" w14:textId="76797B5A" w:rsidR="005E3ECC" w:rsidRPr="005E3ECC" w:rsidRDefault="005E3ECC" w:rsidP="001B221A">
            <w:pPr>
              <w:pStyle w:val="a3"/>
              <w:numPr>
                <w:ilvl w:val="0"/>
                <w:numId w:val="31"/>
              </w:numPr>
              <w:spacing w:line="273" w:lineRule="auto"/>
              <w:jc w:val="both"/>
              <w:rPr>
                <w:rFonts w:ascii="Calibri" w:hAnsi="Calibri" w:cs="Calibri"/>
                <w:sz w:val="22"/>
                <w:szCs w:val="22"/>
                <w:lang w:val="en-US"/>
              </w:rPr>
            </w:pPr>
            <w:r w:rsidRPr="005E3ECC">
              <w:rPr>
                <w:rFonts w:ascii="Calibri" w:hAnsi="Calibri" w:cs="Calibri"/>
                <w:sz w:val="22"/>
                <w:szCs w:val="22"/>
                <w:lang w:val="en-US"/>
              </w:rPr>
              <w:t>the ability to understand a problem or context (intelligence, critical thinking, etc.) including cultural multi-aspects and social differences</w:t>
            </w:r>
          </w:p>
          <w:p w14:paraId="2B7152A8" w14:textId="77777777" w:rsidR="005E3ECC" w:rsidRPr="005E3ECC" w:rsidRDefault="005E3ECC" w:rsidP="001B221A">
            <w:pPr>
              <w:pStyle w:val="a3"/>
              <w:numPr>
                <w:ilvl w:val="0"/>
                <w:numId w:val="31"/>
              </w:numPr>
              <w:spacing w:line="273" w:lineRule="auto"/>
              <w:jc w:val="both"/>
              <w:rPr>
                <w:rFonts w:ascii="Calibri" w:hAnsi="Calibri" w:cs="Calibri"/>
                <w:lang w:val="en-US"/>
              </w:rPr>
            </w:pPr>
            <w:r w:rsidRPr="005E3ECC">
              <w:rPr>
                <w:rFonts w:ascii="Calibri" w:hAnsi="Calibri" w:cs="Calibri"/>
                <w:sz w:val="22"/>
                <w:szCs w:val="22"/>
                <w:lang w:val="en-US"/>
              </w:rPr>
              <w:t>decision-making, responsibility acting, and leadership</w:t>
            </w:r>
          </w:p>
          <w:p w14:paraId="343E6FC9" w14:textId="677ED454" w:rsidR="005E3ECC" w:rsidRDefault="00504B13" w:rsidP="001B221A">
            <w:pPr>
              <w:pStyle w:val="a3"/>
              <w:numPr>
                <w:ilvl w:val="0"/>
                <w:numId w:val="31"/>
              </w:numPr>
              <w:spacing w:line="273" w:lineRule="auto"/>
              <w:jc w:val="both"/>
              <w:rPr>
                <w:rFonts w:ascii="Calibri" w:hAnsi="Calibri" w:cs="Calibri"/>
                <w:sz w:val="22"/>
                <w:szCs w:val="22"/>
                <w:lang w:val="en-US"/>
              </w:rPr>
            </w:pPr>
            <w:r w:rsidRPr="00504B13">
              <w:rPr>
                <w:rFonts w:ascii="Calibri" w:hAnsi="Calibri" w:cs="Calibri"/>
                <w:sz w:val="22"/>
                <w:szCs w:val="22"/>
                <w:lang w:val="en-US"/>
              </w:rPr>
              <w:t>collective and cooperative capacity, while considering new business models (remote working, networks, etc.)</w:t>
            </w:r>
          </w:p>
          <w:p w14:paraId="5C077A70" w14:textId="77777777" w:rsidR="00504B13" w:rsidRDefault="00504B13" w:rsidP="001B221A">
            <w:pPr>
              <w:pStyle w:val="a3"/>
              <w:numPr>
                <w:ilvl w:val="0"/>
                <w:numId w:val="31"/>
              </w:numPr>
              <w:spacing w:line="273" w:lineRule="auto"/>
              <w:jc w:val="both"/>
              <w:rPr>
                <w:rFonts w:ascii="Calibri" w:hAnsi="Calibri" w:cs="Calibri"/>
                <w:sz w:val="22"/>
                <w:szCs w:val="22"/>
                <w:lang w:val="en-US"/>
              </w:rPr>
            </w:pPr>
            <w:r>
              <w:rPr>
                <w:rFonts w:ascii="Calibri" w:hAnsi="Calibri" w:cs="Calibri"/>
                <w:sz w:val="22"/>
                <w:szCs w:val="22"/>
                <w:lang w:val="en-US"/>
              </w:rPr>
              <w:t>o</w:t>
            </w:r>
            <w:r w:rsidRPr="00504B13">
              <w:rPr>
                <w:rFonts w:ascii="Calibri" w:hAnsi="Calibri" w:cs="Calibri"/>
                <w:sz w:val="22"/>
                <w:szCs w:val="22"/>
                <w:lang w:val="en-US"/>
              </w:rPr>
              <w:t>rganizing support and resilience for the company and/or the group</w:t>
            </w:r>
          </w:p>
          <w:p w14:paraId="455A238C" w14:textId="77777777" w:rsidR="00504B13" w:rsidRDefault="00504B13" w:rsidP="001B221A">
            <w:pPr>
              <w:pStyle w:val="a3"/>
              <w:numPr>
                <w:ilvl w:val="0"/>
                <w:numId w:val="31"/>
              </w:numPr>
              <w:spacing w:line="273" w:lineRule="auto"/>
              <w:jc w:val="both"/>
              <w:rPr>
                <w:rFonts w:ascii="Calibri" w:hAnsi="Calibri" w:cs="Calibri"/>
                <w:sz w:val="22"/>
                <w:szCs w:val="22"/>
                <w:lang w:val="en-US"/>
              </w:rPr>
            </w:pPr>
            <w:r w:rsidRPr="00504B13">
              <w:rPr>
                <w:rFonts w:ascii="Calibri" w:hAnsi="Calibri" w:cs="Calibri"/>
                <w:sz w:val="22"/>
                <w:szCs w:val="22"/>
                <w:lang w:val="en-US"/>
              </w:rPr>
              <w:t>innovation</w:t>
            </w:r>
          </w:p>
          <w:p w14:paraId="50DBD5FF" w14:textId="77777777" w:rsidR="00504B13" w:rsidRDefault="00504B13" w:rsidP="001B221A">
            <w:pPr>
              <w:pStyle w:val="a3"/>
              <w:numPr>
                <w:ilvl w:val="0"/>
                <w:numId w:val="31"/>
              </w:numPr>
              <w:spacing w:line="273" w:lineRule="auto"/>
              <w:jc w:val="both"/>
              <w:rPr>
                <w:rFonts w:ascii="Calibri" w:hAnsi="Calibri" w:cs="Calibri"/>
                <w:sz w:val="22"/>
                <w:szCs w:val="22"/>
                <w:lang w:val="en-US"/>
              </w:rPr>
            </w:pPr>
            <w:r w:rsidRPr="00504B13">
              <w:rPr>
                <w:rFonts w:ascii="Calibri" w:hAnsi="Calibri" w:cs="Calibri"/>
                <w:sz w:val="22"/>
                <w:szCs w:val="22"/>
                <w:lang w:val="en-US"/>
              </w:rPr>
              <w:t>agility, initiative spirit, and career mobility</w:t>
            </w:r>
          </w:p>
          <w:p w14:paraId="1D2802EE" w14:textId="77777777" w:rsidR="00504B13" w:rsidRDefault="00504B13" w:rsidP="00504B13">
            <w:pPr>
              <w:spacing w:line="273" w:lineRule="auto"/>
              <w:jc w:val="both"/>
              <w:rPr>
                <w:rFonts w:ascii="Calibri" w:hAnsi="Calibri" w:cs="Calibri"/>
                <w:sz w:val="22"/>
                <w:szCs w:val="22"/>
                <w:lang w:val="en-US"/>
              </w:rPr>
            </w:pPr>
          </w:p>
          <w:p w14:paraId="211A6B57" w14:textId="77777777" w:rsidR="00504B13" w:rsidRDefault="00504B13" w:rsidP="00504B13">
            <w:pPr>
              <w:spacing w:line="273" w:lineRule="auto"/>
              <w:jc w:val="both"/>
              <w:rPr>
                <w:rFonts w:ascii="Calibri" w:hAnsi="Calibri" w:cs="Calibri"/>
                <w:sz w:val="22"/>
                <w:szCs w:val="22"/>
                <w:lang w:val="en-US"/>
              </w:rPr>
            </w:pPr>
            <w:r>
              <w:rPr>
                <w:rFonts w:ascii="Calibri" w:hAnsi="Calibri" w:cs="Calibri"/>
                <w:sz w:val="22"/>
                <w:szCs w:val="22"/>
                <w:lang w:val="en-US"/>
              </w:rPr>
              <w:t>The project lasted</w:t>
            </w:r>
            <w:r w:rsidRPr="00504B13">
              <w:rPr>
                <w:rFonts w:ascii="Calibri" w:hAnsi="Calibri" w:cs="Calibri"/>
                <w:sz w:val="22"/>
                <w:szCs w:val="22"/>
                <w:lang w:val="en-US"/>
              </w:rPr>
              <w:t xml:space="preserve"> two years, from September 2018 until August 2020.</w:t>
            </w:r>
          </w:p>
          <w:p w14:paraId="1D6D72AD" w14:textId="77777777" w:rsidR="00D76594" w:rsidRDefault="00D76594" w:rsidP="00504B13">
            <w:pPr>
              <w:spacing w:line="273" w:lineRule="auto"/>
              <w:jc w:val="both"/>
              <w:rPr>
                <w:rFonts w:ascii="Calibri" w:hAnsi="Calibri" w:cs="Calibri"/>
                <w:sz w:val="22"/>
                <w:szCs w:val="22"/>
                <w:lang w:val="en-US"/>
              </w:rPr>
            </w:pPr>
          </w:p>
          <w:p w14:paraId="55D22107" w14:textId="0EF44FC5" w:rsidR="00D76594" w:rsidRPr="00504B13" w:rsidRDefault="00D76594" w:rsidP="00504B13">
            <w:pPr>
              <w:spacing w:line="273" w:lineRule="auto"/>
              <w:jc w:val="both"/>
              <w:rPr>
                <w:rFonts w:ascii="Calibri" w:hAnsi="Calibri" w:cs="Calibri"/>
                <w:sz w:val="22"/>
                <w:szCs w:val="22"/>
                <w:lang w:val="en-US"/>
              </w:rPr>
            </w:pPr>
            <w:r>
              <w:rPr>
                <w:rFonts w:ascii="Calibri" w:hAnsi="Calibri" w:cs="Calibri"/>
                <w:sz w:val="22"/>
                <w:szCs w:val="22"/>
                <w:lang w:val="en-US"/>
              </w:rPr>
              <w:t>About the beneficiaries, everyone was able to participate equally, so there was no gender discrimination.</w:t>
            </w:r>
          </w:p>
        </w:tc>
      </w:tr>
      <w:tr w:rsidR="00463B72" w:rsidRPr="00E53AAC" w14:paraId="247E99FA"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5E972A4"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Results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7DFCD15" w14:textId="77777777" w:rsidR="00463B72" w:rsidRPr="0057019E" w:rsidRDefault="00463B72" w:rsidP="001B221A">
            <w:pPr>
              <w:pStyle w:val="a3"/>
              <w:numPr>
                <w:ilvl w:val="0"/>
                <w:numId w:val="16"/>
              </w:numPr>
              <w:spacing w:line="273" w:lineRule="auto"/>
              <w:rPr>
                <w:rFonts w:ascii="Calibri" w:hAnsi="Calibri" w:cs="Calibri"/>
                <w:b/>
                <w:bCs/>
                <w:lang w:val="en-US"/>
              </w:rPr>
            </w:pPr>
            <w:r w:rsidRPr="0057019E">
              <w:rPr>
                <w:rFonts w:ascii="Calibri" w:hAnsi="Calibri" w:cs="Calibri"/>
                <w:b/>
                <w:bCs/>
                <w:lang w:val="en-US"/>
              </w:rPr>
              <w:t xml:space="preserve">What are the results/ outputs of this practice? </w:t>
            </w:r>
          </w:p>
          <w:p w14:paraId="6D08BF56" w14:textId="77777777" w:rsidR="00463B72" w:rsidRPr="0057019E" w:rsidRDefault="00463B72" w:rsidP="001B221A">
            <w:pPr>
              <w:pStyle w:val="a3"/>
              <w:numPr>
                <w:ilvl w:val="0"/>
                <w:numId w:val="16"/>
              </w:numPr>
              <w:spacing w:line="273" w:lineRule="auto"/>
              <w:rPr>
                <w:rFonts w:ascii="Calibri" w:hAnsi="Calibri" w:cs="Calibri"/>
                <w:b/>
                <w:bCs/>
                <w:lang w:val="en-US"/>
              </w:rPr>
            </w:pPr>
            <w:r w:rsidRPr="0057019E">
              <w:rPr>
                <w:rFonts w:ascii="Calibri" w:hAnsi="Calibri" w:cs="Calibri"/>
                <w:b/>
                <w:bCs/>
                <w:lang w:val="en-US"/>
              </w:rPr>
              <w:t xml:space="preserve">This section reflects the level of evidence of your practice, so results should be presented clearly and supported by data (with sources and dates). </w:t>
            </w:r>
          </w:p>
          <w:p w14:paraId="58EDE511" w14:textId="77777777" w:rsidR="00365927" w:rsidRDefault="00365927" w:rsidP="00365927">
            <w:pPr>
              <w:spacing w:line="273" w:lineRule="auto"/>
              <w:rPr>
                <w:rFonts w:ascii="Calibri" w:hAnsi="Calibri" w:cs="Calibri"/>
                <w:sz w:val="22"/>
                <w:szCs w:val="22"/>
                <w:lang w:val="en-US"/>
              </w:rPr>
            </w:pPr>
          </w:p>
          <w:p w14:paraId="296073A2" w14:textId="2A9B58CA" w:rsidR="00365927" w:rsidRDefault="00365927" w:rsidP="00365927">
            <w:pPr>
              <w:spacing w:line="273" w:lineRule="auto"/>
              <w:jc w:val="both"/>
              <w:rPr>
                <w:rFonts w:ascii="Calibri" w:hAnsi="Calibri" w:cs="Calibri"/>
                <w:sz w:val="22"/>
                <w:szCs w:val="22"/>
                <w:lang w:val="en-US"/>
              </w:rPr>
            </w:pPr>
            <w:r w:rsidRPr="00365927">
              <w:rPr>
                <w:rFonts w:ascii="Calibri" w:hAnsi="Calibri" w:cs="Calibri"/>
                <w:sz w:val="22"/>
                <w:szCs w:val="22"/>
                <w:lang w:val="en-US"/>
              </w:rPr>
              <w:t>After completing this</w:t>
            </w:r>
            <w:r>
              <w:rPr>
                <w:rFonts w:ascii="Calibri" w:hAnsi="Calibri" w:cs="Calibri"/>
                <w:sz w:val="22"/>
                <w:szCs w:val="22"/>
                <w:lang w:val="en-US"/>
              </w:rPr>
              <w:t xml:space="preserve"> practice</w:t>
            </w:r>
            <w:r w:rsidRPr="00365927">
              <w:rPr>
                <w:rFonts w:ascii="Calibri" w:hAnsi="Calibri" w:cs="Calibri"/>
                <w:sz w:val="22"/>
                <w:szCs w:val="22"/>
                <w:lang w:val="en-US"/>
              </w:rPr>
              <w:t xml:space="preserve">, the migrant’s trainers and coaches </w:t>
            </w:r>
            <w:r w:rsidR="00B52F5D">
              <w:rPr>
                <w:rFonts w:ascii="Calibri" w:hAnsi="Calibri" w:cs="Calibri"/>
                <w:sz w:val="22"/>
                <w:szCs w:val="22"/>
                <w:lang w:val="en-US"/>
              </w:rPr>
              <w:t>were</w:t>
            </w:r>
            <w:r w:rsidRPr="00365927">
              <w:rPr>
                <w:rFonts w:ascii="Calibri" w:hAnsi="Calibri" w:cs="Calibri"/>
                <w:sz w:val="22"/>
                <w:szCs w:val="22"/>
                <w:lang w:val="en-US"/>
              </w:rPr>
              <w:t xml:space="preserve"> able t</w:t>
            </w:r>
            <w:r>
              <w:rPr>
                <w:rFonts w:ascii="Calibri" w:hAnsi="Calibri" w:cs="Calibri"/>
                <w:sz w:val="22"/>
                <w:szCs w:val="22"/>
                <w:lang w:val="en-US"/>
              </w:rPr>
              <w:t>o</w:t>
            </w:r>
            <w:r w:rsidRPr="00365927">
              <w:rPr>
                <w:rFonts w:asciiTheme="minorHAnsi" w:eastAsiaTheme="minorHAnsi" w:hAnsiTheme="minorHAnsi" w:cstheme="minorBidi"/>
                <w:sz w:val="22"/>
                <w:szCs w:val="22"/>
                <w:lang w:val="en-US" w:eastAsia="en-US"/>
              </w:rPr>
              <w:t xml:space="preserve"> </w:t>
            </w:r>
            <w:r w:rsidRPr="00365927">
              <w:rPr>
                <w:rFonts w:ascii="Calibri" w:hAnsi="Calibri" w:cs="Calibri"/>
                <w:sz w:val="22"/>
                <w:szCs w:val="22"/>
                <w:lang w:val="en-US"/>
              </w:rPr>
              <w:t>support the development of migrants' transversal competences related with</w:t>
            </w:r>
            <w:r>
              <w:rPr>
                <w:rFonts w:ascii="Calibri" w:hAnsi="Calibri" w:cs="Calibri"/>
                <w:sz w:val="22"/>
                <w:szCs w:val="22"/>
                <w:lang w:val="en-US"/>
              </w:rPr>
              <w:t xml:space="preserve"> p</w:t>
            </w:r>
            <w:r w:rsidRPr="00365927">
              <w:rPr>
                <w:rFonts w:ascii="Calibri" w:hAnsi="Calibri" w:cs="Calibri"/>
                <w:sz w:val="22"/>
                <w:szCs w:val="22"/>
                <w:lang w:val="en-US"/>
              </w:rPr>
              <w:t xml:space="preserve">roblem </w:t>
            </w:r>
            <w:r>
              <w:rPr>
                <w:rFonts w:ascii="Calibri" w:hAnsi="Calibri" w:cs="Calibri"/>
                <w:sz w:val="22"/>
                <w:szCs w:val="22"/>
                <w:lang w:val="en-US"/>
              </w:rPr>
              <w:t>s</w:t>
            </w:r>
            <w:r w:rsidRPr="00365927">
              <w:rPr>
                <w:rFonts w:ascii="Calibri" w:hAnsi="Calibri" w:cs="Calibri"/>
                <w:sz w:val="22"/>
                <w:szCs w:val="22"/>
                <w:lang w:val="en-US"/>
              </w:rPr>
              <w:t>olving</w:t>
            </w:r>
            <w:r>
              <w:rPr>
                <w:rFonts w:ascii="Calibri" w:hAnsi="Calibri" w:cs="Calibri"/>
                <w:sz w:val="22"/>
                <w:szCs w:val="22"/>
                <w:lang w:val="en-US"/>
              </w:rPr>
              <w:t>, d</w:t>
            </w:r>
            <w:r w:rsidRPr="00365927">
              <w:rPr>
                <w:rFonts w:ascii="Calibri" w:hAnsi="Calibri" w:cs="Calibri"/>
                <w:sz w:val="22"/>
                <w:szCs w:val="22"/>
                <w:lang w:val="en-US"/>
              </w:rPr>
              <w:t>ecision-making</w:t>
            </w:r>
            <w:r>
              <w:rPr>
                <w:rFonts w:ascii="Calibri" w:hAnsi="Calibri" w:cs="Calibri"/>
                <w:sz w:val="22"/>
                <w:szCs w:val="22"/>
                <w:lang w:val="en-US"/>
              </w:rPr>
              <w:t xml:space="preserve">, </w:t>
            </w:r>
            <w:r w:rsidR="00420E6F">
              <w:rPr>
                <w:rFonts w:ascii="Calibri" w:hAnsi="Calibri" w:cs="Calibri"/>
                <w:sz w:val="22"/>
                <w:szCs w:val="22"/>
                <w:lang w:val="en-US"/>
              </w:rPr>
              <w:t>t</w:t>
            </w:r>
            <w:r w:rsidR="00420E6F" w:rsidRPr="00365927">
              <w:rPr>
                <w:rFonts w:ascii="Calibri" w:hAnsi="Calibri" w:cs="Calibri"/>
                <w:sz w:val="22"/>
                <w:szCs w:val="22"/>
                <w:lang w:val="en-US"/>
              </w:rPr>
              <w:t>eamwork</w:t>
            </w:r>
            <w:r>
              <w:rPr>
                <w:rFonts w:ascii="Calibri" w:hAnsi="Calibri" w:cs="Calibri"/>
                <w:sz w:val="22"/>
                <w:szCs w:val="22"/>
                <w:lang w:val="en-US"/>
              </w:rPr>
              <w:t>, r</w:t>
            </w:r>
            <w:r w:rsidRPr="00365927">
              <w:rPr>
                <w:rFonts w:ascii="Calibri" w:hAnsi="Calibri" w:cs="Calibri"/>
                <w:sz w:val="22"/>
                <w:szCs w:val="22"/>
                <w:lang w:val="en-US"/>
              </w:rPr>
              <w:t>esilience</w:t>
            </w:r>
            <w:r>
              <w:rPr>
                <w:rFonts w:ascii="Calibri" w:hAnsi="Calibri" w:cs="Calibri"/>
                <w:sz w:val="22"/>
                <w:szCs w:val="22"/>
                <w:lang w:val="en-US"/>
              </w:rPr>
              <w:t xml:space="preserve">, </w:t>
            </w:r>
            <w:proofErr w:type="gramStart"/>
            <w:r>
              <w:rPr>
                <w:rFonts w:ascii="Calibri" w:hAnsi="Calibri" w:cs="Calibri"/>
                <w:sz w:val="22"/>
                <w:szCs w:val="22"/>
                <w:lang w:val="en-US"/>
              </w:rPr>
              <w:t>c</w:t>
            </w:r>
            <w:r w:rsidRPr="00365927">
              <w:rPr>
                <w:rFonts w:ascii="Calibri" w:hAnsi="Calibri" w:cs="Calibri"/>
                <w:sz w:val="22"/>
                <w:szCs w:val="22"/>
                <w:lang w:val="en-US"/>
              </w:rPr>
              <w:t>reativity</w:t>
            </w:r>
            <w:proofErr w:type="gramEnd"/>
            <w:r w:rsidRPr="00365927">
              <w:rPr>
                <w:rFonts w:ascii="Calibri" w:hAnsi="Calibri" w:cs="Calibri"/>
                <w:sz w:val="22"/>
                <w:szCs w:val="22"/>
                <w:lang w:val="en-US"/>
              </w:rPr>
              <w:t xml:space="preserve"> </w:t>
            </w:r>
            <w:r>
              <w:rPr>
                <w:rFonts w:ascii="Calibri" w:hAnsi="Calibri" w:cs="Calibri"/>
                <w:sz w:val="22"/>
                <w:szCs w:val="22"/>
                <w:lang w:val="en-US"/>
              </w:rPr>
              <w:t>and a</w:t>
            </w:r>
            <w:r w:rsidRPr="00365927">
              <w:rPr>
                <w:rFonts w:ascii="Calibri" w:hAnsi="Calibri" w:cs="Calibri"/>
                <w:sz w:val="22"/>
                <w:szCs w:val="22"/>
                <w:lang w:val="en-US"/>
              </w:rPr>
              <w:t>gility</w:t>
            </w:r>
            <w:r>
              <w:rPr>
                <w:rFonts w:ascii="Calibri" w:hAnsi="Calibri" w:cs="Calibri"/>
                <w:sz w:val="22"/>
                <w:szCs w:val="22"/>
                <w:lang w:val="en-US"/>
              </w:rPr>
              <w:t>.</w:t>
            </w:r>
            <w:r w:rsidRPr="00365927">
              <w:rPr>
                <w:rFonts w:ascii="Calibri" w:hAnsi="Calibri" w:cs="Calibri"/>
                <w:sz w:val="22"/>
                <w:szCs w:val="22"/>
                <w:lang w:val="en-US"/>
              </w:rPr>
              <w:t xml:space="preserve"> </w:t>
            </w:r>
            <w:r>
              <w:rPr>
                <w:rFonts w:ascii="Calibri" w:hAnsi="Calibri" w:cs="Calibri"/>
                <w:sz w:val="22"/>
                <w:szCs w:val="22"/>
                <w:lang w:val="en-US"/>
              </w:rPr>
              <w:t xml:space="preserve"> </w:t>
            </w:r>
          </w:p>
          <w:p w14:paraId="754AEDE8" w14:textId="77777777" w:rsidR="00B52F5D" w:rsidRDefault="00B52F5D" w:rsidP="00365927">
            <w:pPr>
              <w:spacing w:line="273" w:lineRule="auto"/>
              <w:jc w:val="both"/>
              <w:rPr>
                <w:rFonts w:ascii="Calibri" w:hAnsi="Calibri" w:cs="Calibri"/>
                <w:sz w:val="22"/>
                <w:szCs w:val="22"/>
                <w:lang w:val="en-US"/>
              </w:rPr>
            </w:pPr>
          </w:p>
          <w:p w14:paraId="2FCB4764" w14:textId="69C3DABE" w:rsidR="00B52F5D" w:rsidRPr="00B52F5D" w:rsidRDefault="00FE3A20" w:rsidP="00365927">
            <w:pPr>
              <w:spacing w:line="273" w:lineRule="auto"/>
              <w:jc w:val="both"/>
              <w:rPr>
                <w:rFonts w:ascii="Calibri" w:hAnsi="Calibri" w:cs="Calibri"/>
                <w:sz w:val="22"/>
                <w:szCs w:val="22"/>
                <w:lang w:val="en-US"/>
              </w:rPr>
            </w:pPr>
            <w:hyperlink r:id="rId10" w:history="1">
              <w:r w:rsidR="00B52F5D" w:rsidRPr="00261F03">
                <w:rPr>
                  <w:rStyle w:val="-"/>
                  <w:rFonts w:ascii="Calibri" w:hAnsi="Calibri" w:cs="Calibri"/>
                  <w:lang w:val="en-US"/>
                </w:rPr>
                <w:t>http://www.transversalmodel.eu/?page_id=18</w:t>
              </w:r>
            </w:hyperlink>
            <w:r w:rsidR="00B52F5D" w:rsidRPr="00B52F5D">
              <w:rPr>
                <w:rFonts w:ascii="Calibri" w:hAnsi="Calibri" w:cs="Calibri"/>
                <w:sz w:val="22"/>
                <w:szCs w:val="22"/>
                <w:lang w:val="en-US"/>
              </w:rPr>
              <w:t xml:space="preserve"> </w:t>
            </w:r>
          </w:p>
        </w:tc>
      </w:tr>
      <w:tr w:rsidR="00463B72" w:rsidRPr="00E53AAC" w14:paraId="251D6C62"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7E5CCB6" w14:textId="77777777" w:rsidR="00463B72" w:rsidRPr="00DE248E" w:rsidRDefault="00463B72" w:rsidP="00463B72">
            <w:pPr>
              <w:spacing w:line="273" w:lineRule="auto"/>
              <w:rPr>
                <w:rFonts w:ascii="Calibri" w:hAnsi="Calibri" w:cs="Calibri"/>
                <w:sz w:val="22"/>
                <w:szCs w:val="22"/>
              </w:rPr>
            </w:pPr>
            <w:proofErr w:type="spellStart"/>
            <w:r w:rsidRPr="00DE248E">
              <w:rPr>
                <w:rFonts w:ascii="Calibri" w:hAnsi="Calibri" w:cs="Calibri"/>
                <w:sz w:val="22"/>
                <w:szCs w:val="22"/>
              </w:rPr>
              <w:t>Impact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5EB2122" w14:textId="0B14AEDB" w:rsidR="00463B72" w:rsidRDefault="00463B72" w:rsidP="001B221A">
            <w:pPr>
              <w:pStyle w:val="a3"/>
              <w:numPr>
                <w:ilvl w:val="0"/>
                <w:numId w:val="32"/>
              </w:numPr>
              <w:spacing w:line="273" w:lineRule="auto"/>
              <w:rPr>
                <w:rFonts w:ascii="Calibri" w:hAnsi="Calibri" w:cs="Calibri"/>
                <w:b/>
                <w:bCs/>
              </w:rPr>
            </w:pPr>
            <w:r w:rsidRPr="0057019E">
              <w:rPr>
                <w:rFonts w:ascii="Calibri" w:hAnsi="Calibri" w:cs="Calibri"/>
                <w:b/>
                <w:bCs/>
                <w:lang w:val="en-US"/>
              </w:rPr>
              <w:t xml:space="preserve">What is the impact (positive and negative) of this practice on the beneficiaries (men and women)? </w:t>
            </w:r>
            <w:proofErr w:type="spellStart"/>
            <w:r w:rsidRPr="0057019E">
              <w:rPr>
                <w:rFonts w:ascii="Calibri" w:hAnsi="Calibri" w:cs="Calibri"/>
                <w:b/>
                <w:bCs/>
              </w:rPr>
              <w:t>How</w:t>
            </w:r>
            <w:proofErr w:type="spellEnd"/>
            <w:r w:rsidRPr="0057019E">
              <w:rPr>
                <w:rFonts w:ascii="Calibri" w:hAnsi="Calibri" w:cs="Calibri"/>
                <w:b/>
                <w:bCs/>
              </w:rPr>
              <w:t xml:space="preserve"> </w:t>
            </w:r>
            <w:proofErr w:type="spellStart"/>
            <w:r w:rsidRPr="0057019E">
              <w:rPr>
                <w:rFonts w:ascii="Calibri" w:hAnsi="Calibri" w:cs="Calibri"/>
                <w:b/>
                <w:bCs/>
              </w:rPr>
              <w:t>was</w:t>
            </w:r>
            <w:proofErr w:type="spellEnd"/>
            <w:r w:rsidRPr="0057019E">
              <w:rPr>
                <w:rFonts w:ascii="Calibri" w:hAnsi="Calibri" w:cs="Calibri"/>
                <w:b/>
                <w:bCs/>
              </w:rPr>
              <w:t xml:space="preserve"> </w:t>
            </w:r>
            <w:proofErr w:type="spellStart"/>
            <w:r w:rsidRPr="0057019E">
              <w:rPr>
                <w:rFonts w:ascii="Calibri" w:hAnsi="Calibri" w:cs="Calibri"/>
                <w:b/>
                <w:bCs/>
              </w:rPr>
              <w:t>it</w:t>
            </w:r>
            <w:proofErr w:type="spellEnd"/>
            <w:r w:rsidRPr="0057019E">
              <w:rPr>
                <w:rFonts w:ascii="Calibri" w:hAnsi="Calibri" w:cs="Calibri"/>
                <w:b/>
                <w:bCs/>
              </w:rPr>
              <w:t xml:space="preserve"> </w:t>
            </w:r>
            <w:proofErr w:type="spellStart"/>
            <w:r w:rsidRPr="0057019E">
              <w:rPr>
                <w:rFonts w:ascii="Calibri" w:hAnsi="Calibri" w:cs="Calibri"/>
                <w:b/>
                <w:bCs/>
              </w:rPr>
              <w:t>monitored</w:t>
            </w:r>
            <w:proofErr w:type="spellEnd"/>
            <w:r w:rsidRPr="0057019E">
              <w:rPr>
                <w:rFonts w:ascii="Calibri" w:hAnsi="Calibri" w:cs="Calibri"/>
                <w:b/>
                <w:bCs/>
              </w:rPr>
              <w:t xml:space="preserve"> and </w:t>
            </w:r>
            <w:proofErr w:type="spellStart"/>
            <w:r w:rsidRPr="0057019E">
              <w:rPr>
                <w:rFonts w:ascii="Calibri" w:hAnsi="Calibri" w:cs="Calibri"/>
                <w:b/>
                <w:bCs/>
              </w:rPr>
              <w:t>evaluated</w:t>
            </w:r>
            <w:proofErr w:type="spellEnd"/>
            <w:r w:rsidRPr="0057019E">
              <w:rPr>
                <w:rFonts w:ascii="Calibri" w:hAnsi="Calibri" w:cs="Calibri"/>
                <w:b/>
                <w:bCs/>
              </w:rPr>
              <w:t>?</w:t>
            </w:r>
          </w:p>
          <w:p w14:paraId="3384C8BF" w14:textId="5D4E2053" w:rsidR="00AA0E87" w:rsidRPr="00C279EC" w:rsidRDefault="00AA0E87" w:rsidP="00AA0E87">
            <w:pPr>
              <w:spacing w:line="273" w:lineRule="auto"/>
              <w:rPr>
                <w:rFonts w:ascii="Calibri" w:hAnsi="Calibri" w:cs="Calibri"/>
                <w:sz w:val="22"/>
                <w:szCs w:val="22"/>
                <w:lang w:val="en-US"/>
              </w:rPr>
            </w:pPr>
            <w:r w:rsidRPr="00C279EC">
              <w:rPr>
                <w:rFonts w:ascii="Calibri" w:hAnsi="Calibri" w:cs="Calibri"/>
                <w:sz w:val="22"/>
                <w:szCs w:val="22"/>
                <w:lang w:val="en-US"/>
              </w:rPr>
              <w:t xml:space="preserve">The project had high positive impact on moth men and women beneficiaries as their trainers were empowered with the necessary know-how to enrich beneficiaries with skills that could assist them with higher job position </w:t>
            </w:r>
            <w:r w:rsidRPr="00C279EC">
              <w:rPr>
                <w:rFonts w:ascii="Calibri" w:hAnsi="Calibri" w:cs="Calibri"/>
                <w:sz w:val="22"/>
                <w:szCs w:val="22"/>
                <w:lang w:val="en-US"/>
              </w:rPr>
              <w:lastRenderedPageBreak/>
              <w:t>promotion. The project was monitored and evaluated by an Internal Evaluator who was in charge to track the progress of the project and identify risks to diminish them.</w:t>
            </w:r>
          </w:p>
          <w:p w14:paraId="48A1D705" w14:textId="77777777" w:rsidR="00463B72" w:rsidRDefault="00463B72" w:rsidP="001B221A">
            <w:pPr>
              <w:pStyle w:val="a3"/>
              <w:numPr>
                <w:ilvl w:val="0"/>
                <w:numId w:val="32"/>
              </w:numPr>
              <w:spacing w:line="273" w:lineRule="auto"/>
              <w:rPr>
                <w:rFonts w:ascii="Calibri" w:hAnsi="Calibri" w:cs="Calibri"/>
                <w:b/>
                <w:bCs/>
                <w:lang w:val="en-US"/>
              </w:rPr>
            </w:pPr>
            <w:r w:rsidRPr="0057019E">
              <w:rPr>
                <w:rFonts w:ascii="Calibri" w:hAnsi="Calibri" w:cs="Calibri"/>
                <w:b/>
                <w:bCs/>
                <w:lang w:val="en-US"/>
              </w:rPr>
              <w:t xml:space="preserve">How beneficiaries’ livelihoods have been improved economically? </w:t>
            </w:r>
            <w:r w:rsidRPr="00AA0E87">
              <w:rPr>
                <w:rFonts w:ascii="Calibri" w:hAnsi="Calibri" w:cs="Calibri"/>
                <w:b/>
                <w:bCs/>
                <w:lang w:val="en-US"/>
              </w:rPr>
              <w:t xml:space="preserve">Socially? Environmentally? </w:t>
            </w:r>
          </w:p>
          <w:p w14:paraId="1862E5FA" w14:textId="7A2627C1" w:rsidR="006A7823" w:rsidRPr="00C279EC" w:rsidRDefault="006A7823" w:rsidP="006A7823">
            <w:pPr>
              <w:spacing w:line="273" w:lineRule="auto"/>
              <w:rPr>
                <w:rFonts w:ascii="Calibri" w:hAnsi="Calibri" w:cs="Calibri"/>
                <w:sz w:val="22"/>
                <w:szCs w:val="22"/>
                <w:lang w:val="en-US"/>
              </w:rPr>
            </w:pPr>
            <w:r w:rsidRPr="00C279EC">
              <w:rPr>
                <w:rFonts w:ascii="Calibri" w:hAnsi="Calibri" w:cs="Calibri"/>
                <w:sz w:val="22"/>
                <w:szCs w:val="22"/>
                <w:lang w:val="en-US"/>
              </w:rPr>
              <w:t>Since beneficiaries acquired high-on demand skills their potential to get economically and professionally promoted has been increased.</w:t>
            </w:r>
          </w:p>
        </w:tc>
      </w:tr>
      <w:tr w:rsidR="00463B72" w:rsidRPr="00AA0E87" w14:paraId="3EAED264"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74D3A6CB" w14:textId="77777777" w:rsidR="00463B72" w:rsidRPr="00DE248E" w:rsidRDefault="00463B72" w:rsidP="00463B72">
            <w:pPr>
              <w:spacing w:line="273" w:lineRule="auto"/>
              <w:rPr>
                <w:rFonts w:ascii="Calibri" w:hAnsi="Calibri" w:cs="Calibri"/>
                <w:sz w:val="22"/>
                <w:szCs w:val="22"/>
              </w:rPr>
            </w:pPr>
            <w:proofErr w:type="spellStart"/>
            <w:r w:rsidRPr="00DE248E">
              <w:rPr>
                <w:rFonts w:ascii="Calibri" w:hAnsi="Calibri" w:cs="Calibri"/>
                <w:sz w:val="22"/>
                <w:szCs w:val="22"/>
              </w:rPr>
              <w:lastRenderedPageBreak/>
              <w:t>Success</w:t>
            </w:r>
            <w:proofErr w:type="spellEnd"/>
            <w:r w:rsidRPr="00DE248E">
              <w:rPr>
                <w:rFonts w:ascii="Calibri" w:hAnsi="Calibri" w:cs="Calibri"/>
                <w:sz w:val="22"/>
                <w:szCs w:val="22"/>
              </w:rPr>
              <w:t xml:space="preserve"> </w:t>
            </w:r>
            <w:proofErr w:type="spellStart"/>
            <w:r w:rsidRPr="00DE248E">
              <w:rPr>
                <w:rFonts w:ascii="Calibri" w:hAnsi="Calibri" w:cs="Calibri"/>
                <w:sz w:val="22"/>
                <w:szCs w:val="22"/>
              </w:rPr>
              <w:t>factors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D57D8F7" w14:textId="77777777" w:rsidR="00463B72" w:rsidRDefault="00463B72" w:rsidP="001B221A">
            <w:pPr>
              <w:pStyle w:val="a3"/>
              <w:numPr>
                <w:ilvl w:val="0"/>
                <w:numId w:val="33"/>
              </w:numPr>
              <w:spacing w:line="273" w:lineRule="auto"/>
              <w:rPr>
                <w:rFonts w:ascii="Calibri" w:hAnsi="Calibri" w:cs="Calibri"/>
                <w:b/>
                <w:bCs/>
                <w:lang w:val="en-US"/>
              </w:rPr>
            </w:pPr>
            <w:r w:rsidRPr="0057019E">
              <w:rPr>
                <w:rFonts w:ascii="Calibri" w:hAnsi="Calibri" w:cs="Calibri"/>
                <w:b/>
                <w:bCs/>
                <w:lang w:val="en-US"/>
              </w:rPr>
              <w:t xml:space="preserve">What are the conditions (institutional, economic, </w:t>
            </w:r>
            <w:proofErr w:type="gramStart"/>
            <w:r w:rsidRPr="0057019E">
              <w:rPr>
                <w:rFonts w:ascii="Calibri" w:hAnsi="Calibri" w:cs="Calibri"/>
                <w:b/>
                <w:bCs/>
                <w:lang w:val="en-US"/>
              </w:rPr>
              <w:t>social</w:t>
            </w:r>
            <w:proofErr w:type="gramEnd"/>
            <w:r w:rsidRPr="0057019E">
              <w:rPr>
                <w:rFonts w:ascii="Calibri" w:hAnsi="Calibri" w:cs="Calibri"/>
                <w:b/>
                <w:bCs/>
                <w:lang w:val="en-US"/>
              </w:rPr>
              <w:t xml:space="preserve"> and environmental) needed for the practice to be successful?</w:t>
            </w:r>
          </w:p>
          <w:p w14:paraId="3BC51773" w14:textId="77777777" w:rsidR="006A7823" w:rsidRPr="00C279EC" w:rsidRDefault="006A7823" w:rsidP="001B221A">
            <w:pPr>
              <w:pStyle w:val="a3"/>
              <w:numPr>
                <w:ilvl w:val="0"/>
                <w:numId w:val="35"/>
              </w:numPr>
              <w:spacing w:line="273" w:lineRule="auto"/>
              <w:rPr>
                <w:rFonts w:ascii="Calibri" w:hAnsi="Calibri" w:cs="Calibri"/>
                <w:sz w:val="22"/>
                <w:szCs w:val="22"/>
                <w:lang w:val="en-US"/>
              </w:rPr>
            </w:pPr>
            <w:r w:rsidRPr="00C279EC">
              <w:rPr>
                <w:rFonts w:ascii="Calibri" w:hAnsi="Calibri" w:cs="Calibri"/>
                <w:sz w:val="22"/>
                <w:szCs w:val="22"/>
                <w:lang w:val="en-US"/>
              </w:rPr>
              <w:t>Scientific Committee to plan and organize the activities</w:t>
            </w:r>
          </w:p>
          <w:p w14:paraId="470A5A87" w14:textId="77777777" w:rsidR="006A7823" w:rsidRPr="00C279EC" w:rsidRDefault="006A7823" w:rsidP="001B221A">
            <w:pPr>
              <w:pStyle w:val="a3"/>
              <w:numPr>
                <w:ilvl w:val="0"/>
                <w:numId w:val="35"/>
              </w:numPr>
              <w:spacing w:line="273" w:lineRule="auto"/>
              <w:rPr>
                <w:rFonts w:ascii="Calibri" w:hAnsi="Calibri" w:cs="Calibri"/>
                <w:sz w:val="22"/>
                <w:szCs w:val="22"/>
                <w:lang w:val="en-US"/>
              </w:rPr>
            </w:pPr>
            <w:r w:rsidRPr="00C279EC">
              <w:rPr>
                <w:rFonts w:ascii="Calibri" w:hAnsi="Calibri" w:cs="Calibri"/>
                <w:sz w:val="22"/>
                <w:szCs w:val="22"/>
                <w:lang w:val="en-US"/>
              </w:rPr>
              <w:t>Access to target groups and users</w:t>
            </w:r>
          </w:p>
          <w:p w14:paraId="121B60C8" w14:textId="77777777" w:rsidR="006A7823" w:rsidRPr="00C279EC" w:rsidRDefault="006A7823" w:rsidP="001B221A">
            <w:pPr>
              <w:pStyle w:val="a3"/>
              <w:numPr>
                <w:ilvl w:val="0"/>
                <w:numId w:val="35"/>
              </w:numPr>
              <w:spacing w:line="273" w:lineRule="auto"/>
              <w:rPr>
                <w:rFonts w:ascii="Calibri" w:hAnsi="Calibri" w:cs="Calibri"/>
                <w:sz w:val="22"/>
                <w:szCs w:val="22"/>
                <w:lang w:val="en-US"/>
              </w:rPr>
            </w:pPr>
            <w:r w:rsidRPr="00C279EC">
              <w:rPr>
                <w:rFonts w:ascii="Calibri" w:hAnsi="Calibri" w:cs="Calibri"/>
                <w:sz w:val="22"/>
                <w:szCs w:val="22"/>
                <w:lang w:val="en-US"/>
              </w:rPr>
              <w:t>Training facilities</w:t>
            </w:r>
          </w:p>
          <w:p w14:paraId="76B2A69D" w14:textId="47CE00BC" w:rsidR="006A7823" w:rsidRPr="006A7823" w:rsidRDefault="006A7823" w:rsidP="001B221A">
            <w:pPr>
              <w:pStyle w:val="a3"/>
              <w:numPr>
                <w:ilvl w:val="0"/>
                <w:numId w:val="35"/>
              </w:numPr>
              <w:spacing w:line="273" w:lineRule="auto"/>
              <w:rPr>
                <w:rFonts w:ascii="Calibri" w:hAnsi="Calibri" w:cs="Calibri"/>
                <w:lang w:val="en-US"/>
              </w:rPr>
            </w:pPr>
            <w:r w:rsidRPr="00C279EC">
              <w:rPr>
                <w:rFonts w:ascii="Calibri" w:hAnsi="Calibri" w:cs="Calibri"/>
                <w:sz w:val="22"/>
                <w:szCs w:val="22"/>
                <w:lang w:val="en-US"/>
              </w:rPr>
              <w:t>A funding sponsor</w:t>
            </w:r>
          </w:p>
        </w:tc>
      </w:tr>
      <w:tr w:rsidR="00463B72" w:rsidRPr="00E53AAC" w14:paraId="34688FFA"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53CA1BD2" w14:textId="6AE968BC" w:rsidR="00463B72" w:rsidRPr="00DE248E" w:rsidRDefault="00463B72" w:rsidP="00463B72">
            <w:pPr>
              <w:spacing w:line="273" w:lineRule="auto"/>
              <w:rPr>
                <w:rFonts w:ascii="Calibri" w:hAnsi="Calibri" w:cs="Calibri"/>
                <w:sz w:val="22"/>
                <w:szCs w:val="22"/>
              </w:rPr>
            </w:pPr>
            <w:proofErr w:type="spellStart"/>
            <w:r w:rsidRPr="00DE248E">
              <w:rPr>
                <w:rFonts w:ascii="Calibri" w:hAnsi="Calibri" w:cs="Calibri"/>
                <w:sz w:val="22"/>
                <w:szCs w:val="22"/>
              </w:rPr>
              <w:t>Constraints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508D07F" w14:textId="77777777" w:rsidR="00463B72" w:rsidRDefault="00463B72" w:rsidP="001B221A">
            <w:pPr>
              <w:pStyle w:val="a3"/>
              <w:numPr>
                <w:ilvl w:val="0"/>
                <w:numId w:val="33"/>
              </w:numPr>
              <w:spacing w:line="273" w:lineRule="auto"/>
              <w:rPr>
                <w:rFonts w:ascii="Calibri" w:hAnsi="Calibri" w:cs="Calibri"/>
                <w:b/>
                <w:bCs/>
              </w:rPr>
            </w:pPr>
            <w:r w:rsidRPr="0057019E">
              <w:rPr>
                <w:rFonts w:ascii="Calibri" w:hAnsi="Calibri" w:cs="Calibri"/>
                <w:b/>
                <w:bCs/>
                <w:lang w:val="en-US"/>
              </w:rPr>
              <w:t xml:space="preserve">What constraints/challenges were encountered when implementing the practice? </w:t>
            </w:r>
            <w:proofErr w:type="spellStart"/>
            <w:r w:rsidRPr="0057019E">
              <w:rPr>
                <w:rFonts w:ascii="Calibri" w:hAnsi="Calibri" w:cs="Calibri"/>
                <w:b/>
                <w:bCs/>
              </w:rPr>
              <w:t>How</w:t>
            </w:r>
            <w:proofErr w:type="spellEnd"/>
            <w:r w:rsidRPr="0057019E">
              <w:rPr>
                <w:rFonts w:ascii="Calibri" w:hAnsi="Calibri" w:cs="Calibri"/>
                <w:b/>
                <w:bCs/>
              </w:rPr>
              <w:t xml:space="preserve"> </w:t>
            </w:r>
            <w:proofErr w:type="spellStart"/>
            <w:r w:rsidRPr="0057019E">
              <w:rPr>
                <w:rFonts w:ascii="Calibri" w:hAnsi="Calibri" w:cs="Calibri"/>
                <w:b/>
                <w:bCs/>
              </w:rPr>
              <w:t>were</w:t>
            </w:r>
            <w:proofErr w:type="spellEnd"/>
            <w:r w:rsidRPr="0057019E">
              <w:rPr>
                <w:rFonts w:ascii="Calibri" w:hAnsi="Calibri" w:cs="Calibri"/>
                <w:b/>
                <w:bCs/>
              </w:rPr>
              <w:t xml:space="preserve"> </w:t>
            </w:r>
            <w:proofErr w:type="spellStart"/>
            <w:r w:rsidRPr="0057019E">
              <w:rPr>
                <w:rFonts w:ascii="Calibri" w:hAnsi="Calibri" w:cs="Calibri"/>
                <w:b/>
                <w:bCs/>
              </w:rPr>
              <w:t>they</w:t>
            </w:r>
            <w:proofErr w:type="spellEnd"/>
            <w:r w:rsidRPr="0057019E">
              <w:rPr>
                <w:rFonts w:ascii="Calibri" w:hAnsi="Calibri" w:cs="Calibri"/>
                <w:b/>
                <w:bCs/>
              </w:rPr>
              <w:t xml:space="preserve"> </w:t>
            </w:r>
            <w:proofErr w:type="spellStart"/>
            <w:r w:rsidRPr="0057019E">
              <w:rPr>
                <w:rFonts w:ascii="Calibri" w:hAnsi="Calibri" w:cs="Calibri"/>
                <w:b/>
                <w:bCs/>
              </w:rPr>
              <w:t>addressed</w:t>
            </w:r>
            <w:proofErr w:type="spellEnd"/>
            <w:r w:rsidRPr="0057019E">
              <w:rPr>
                <w:rFonts w:ascii="Calibri" w:hAnsi="Calibri" w:cs="Calibri"/>
                <w:b/>
                <w:bCs/>
              </w:rPr>
              <w:t>?</w:t>
            </w:r>
          </w:p>
          <w:p w14:paraId="0B9A2ACC" w14:textId="5BECADE8" w:rsidR="006A7823" w:rsidRPr="00B52F5D" w:rsidRDefault="006A7823" w:rsidP="006A7823">
            <w:pPr>
              <w:spacing w:line="273" w:lineRule="auto"/>
              <w:rPr>
                <w:rFonts w:ascii="Calibri" w:hAnsi="Calibri" w:cs="Calibri"/>
                <w:sz w:val="22"/>
                <w:szCs w:val="22"/>
                <w:lang w:val="en-US"/>
              </w:rPr>
            </w:pPr>
            <w:r w:rsidRPr="00B52F5D">
              <w:rPr>
                <w:rFonts w:ascii="Calibri" w:hAnsi="Calibri" w:cs="Calibri"/>
                <w:sz w:val="22"/>
                <w:szCs w:val="22"/>
                <w:lang w:val="en-US"/>
              </w:rPr>
              <w:t xml:space="preserve">The most challenging issue was to commit beneficiaries to the training course and reduce </w:t>
            </w:r>
            <w:proofErr w:type="gramStart"/>
            <w:r w:rsidRPr="00B52F5D">
              <w:rPr>
                <w:rFonts w:ascii="Calibri" w:hAnsi="Calibri" w:cs="Calibri"/>
                <w:sz w:val="22"/>
                <w:szCs w:val="22"/>
                <w:lang w:val="en-US"/>
              </w:rPr>
              <w:t>drop-outs</w:t>
            </w:r>
            <w:proofErr w:type="gramEnd"/>
            <w:r w:rsidRPr="00B52F5D">
              <w:rPr>
                <w:rFonts w:ascii="Calibri" w:hAnsi="Calibri" w:cs="Calibri"/>
                <w:sz w:val="22"/>
                <w:szCs w:val="22"/>
                <w:lang w:val="en-US"/>
              </w:rPr>
              <w:t>.</w:t>
            </w:r>
            <w:r w:rsidR="00B52F5D" w:rsidRPr="00B52F5D">
              <w:rPr>
                <w:rFonts w:ascii="Calibri" w:hAnsi="Calibri" w:cs="Calibri"/>
                <w:sz w:val="22"/>
                <w:szCs w:val="22"/>
                <w:lang w:val="en-US"/>
              </w:rPr>
              <w:t xml:space="preserve"> Therefore, to ensure commitment, the training program was organized to be as much hands-on and practical as possible. </w:t>
            </w:r>
          </w:p>
        </w:tc>
      </w:tr>
      <w:tr w:rsidR="00463B72" w:rsidRPr="00C60D99" w14:paraId="2C56937D"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A6848AE" w14:textId="77777777" w:rsidR="00463B72" w:rsidRPr="00DE248E" w:rsidRDefault="00463B72" w:rsidP="00463B72">
            <w:pPr>
              <w:spacing w:line="273" w:lineRule="auto"/>
              <w:rPr>
                <w:rFonts w:ascii="Calibri" w:hAnsi="Calibri" w:cs="Calibri"/>
                <w:sz w:val="22"/>
                <w:szCs w:val="22"/>
              </w:rPr>
            </w:pPr>
            <w:proofErr w:type="spellStart"/>
            <w:r w:rsidRPr="00DE248E">
              <w:rPr>
                <w:rFonts w:ascii="Calibri" w:hAnsi="Calibri" w:cs="Calibri"/>
                <w:sz w:val="22"/>
                <w:szCs w:val="22"/>
              </w:rPr>
              <w:t>Sustainability</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DB91366" w14:textId="21D8789F" w:rsidR="00463B72" w:rsidRDefault="00463B72" w:rsidP="001B221A">
            <w:pPr>
              <w:pStyle w:val="a3"/>
              <w:numPr>
                <w:ilvl w:val="0"/>
                <w:numId w:val="33"/>
              </w:numPr>
              <w:spacing w:line="273" w:lineRule="auto"/>
              <w:rPr>
                <w:rFonts w:ascii="Calibri" w:hAnsi="Calibri" w:cs="Calibri"/>
                <w:b/>
                <w:bCs/>
                <w:lang w:val="en-US"/>
              </w:rPr>
            </w:pPr>
            <w:r w:rsidRPr="0057019E">
              <w:rPr>
                <w:rFonts w:ascii="Calibri" w:hAnsi="Calibri" w:cs="Calibri"/>
                <w:b/>
                <w:bCs/>
                <w:lang w:val="en-US"/>
              </w:rPr>
              <w:t xml:space="preserve">To what extent the practice is sustainable institutionally, socially, </w:t>
            </w:r>
            <w:proofErr w:type="gramStart"/>
            <w:r w:rsidRPr="0057019E">
              <w:rPr>
                <w:rFonts w:ascii="Calibri" w:hAnsi="Calibri" w:cs="Calibri"/>
                <w:b/>
                <w:bCs/>
                <w:lang w:val="en-US"/>
              </w:rPr>
              <w:t>economically</w:t>
            </w:r>
            <w:proofErr w:type="gramEnd"/>
            <w:r w:rsidRPr="0057019E">
              <w:rPr>
                <w:rFonts w:ascii="Calibri" w:hAnsi="Calibri" w:cs="Calibri"/>
                <w:b/>
                <w:bCs/>
                <w:lang w:val="en-US"/>
              </w:rPr>
              <w:t xml:space="preserve"> and environmentally?</w:t>
            </w:r>
          </w:p>
          <w:p w14:paraId="08982F5A" w14:textId="55CE1426" w:rsidR="00B52F5D" w:rsidRPr="00B52F5D" w:rsidRDefault="00B52F5D" w:rsidP="00B52F5D">
            <w:pPr>
              <w:spacing w:line="276" w:lineRule="auto"/>
              <w:rPr>
                <w:rFonts w:ascii="Calibri" w:hAnsi="Calibri" w:cs="Calibri"/>
                <w:sz w:val="22"/>
                <w:szCs w:val="22"/>
                <w:lang w:val="en-US"/>
              </w:rPr>
            </w:pPr>
            <w:r w:rsidRPr="00C97A9C">
              <w:rPr>
                <w:rFonts w:ascii="Calibri" w:hAnsi="Calibri" w:cs="Calibri"/>
                <w:sz w:val="22"/>
                <w:szCs w:val="22"/>
                <w:lang w:val="en-US"/>
              </w:rPr>
              <w:t>The current practice is fully sustainable to all the aforementioned factors.</w:t>
            </w:r>
          </w:p>
          <w:p w14:paraId="19BAF104" w14:textId="77777777" w:rsidR="00463B72" w:rsidRPr="00B52F5D" w:rsidRDefault="00463B72" w:rsidP="001B221A">
            <w:pPr>
              <w:pStyle w:val="a3"/>
              <w:numPr>
                <w:ilvl w:val="0"/>
                <w:numId w:val="33"/>
              </w:numPr>
              <w:spacing w:line="273" w:lineRule="auto"/>
              <w:rPr>
                <w:rFonts w:ascii="Calibri" w:hAnsi="Calibri" w:cs="Calibri"/>
                <w:lang w:val="en-US"/>
              </w:rPr>
            </w:pPr>
            <w:r w:rsidRPr="0057019E">
              <w:rPr>
                <w:rFonts w:ascii="Calibri" w:hAnsi="Calibri" w:cs="Calibri"/>
                <w:b/>
                <w:bCs/>
                <w:lang w:val="en-US"/>
              </w:rPr>
              <w:t xml:space="preserve">What are the key elements to put in place for the practice to be institutionally, socially, </w:t>
            </w:r>
            <w:r w:rsidR="00365927" w:rsidRPr="0057019E">
              <w:rPr>
                <w:rFonts w:ascii="Calibri" w:hAnsi="Calibri" w:cs="Calibri"/>
                <w:b/>
                <w:bCs/>
                <w:lang w:val="en-US"/>
              </w:rPr>
              <w:t>economically,</w:t>
            </w:r>
            <w:r w:rsidRPr="0057019E">
              <w:rPr>
                <w:rFonts w:ascii="Calibri" w:hAnsi="Calibri" w:cs="Calibri"/>
                <w:b/>
                <w:bCs/>
                <w:lang w:val="en-US"/>
              </w:rPr>
              <w:t xml:space="preserve"> and environmentally sustainable?</w:t>
            </w:r>
          </w:p>
          <w:p w14:paraId="118C47D4" w14:textId="77777777" w:rsidR="001B221A" w:rsidRPr="00C279EC" w:rsidRDefault="001B221A" w:rsidP="001B221A">
            <w:pPr>
              <w:pStyle w:val="a3"/>
              <w:numPr>
                <w:ilvl w:val="0"/>
                <w:numId w:val="42"/>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A well-established dissemination and exploitation plan</w:t>
            </w:r>
          </w:p>
          <w:p w14:paraId="4DAC50C1" w14:textId="77777777" w:rsidR="001B221A" w:rsidRPr="00C279EC" w:rsidRDefault="001B221A" w:rsidP="001B221A">
            <w:pPr>
              <w:pStyle w:val="a3"/>
              <w:numPr>
                <w:ilvl w:val="0"/>
                <w:numId w:val="42"/>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 xml:space="preserve">A Funding </w:t>
            </w:r>
            <w:proofErr w:type="gramStart"/>
            <w:r w:rsidRPr="00C279EC">
              <w:rPr>
                <w:rFonts w:asciiTheme="minorHAnsi" w:eastAsiaTheme="minorHAnsi" w:hAnsiTheme="minorHAnsi" w:cstheme="minorHAnsi"/>
                <w:sz w:val="22"/>
                <w:szCs w:val="22"/>
                <w:lang w:val="en-US" w:eastAsia="en-US"/>
              </w:rPr>
              <w:t>sponsor</w:t>
            </w:r>
            <w:proofErr w:type="gramEnd"/>
          </w:p>
          <w:p w14:paraId="66A2D38D" w14:textId="77777777" w:rsidR="001B221A" w:rsidRPr="00C279EC" w:rsidRDefault="001B221A" w:rsidP="001B221A">
            <w:pPr>
              <w:pStyle w:val="a3"/>
              <w:numPr>
                <w:ilvl w:val="0"/>
                <w:numId w:val="42"/>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Paper-free deliverables</w:t>
            </w:r>
          </w:p>
          <w:p w14:paraId="0F9AC774" w14:textId="77777777" w:rsidR="001B221A" w:rsidRPr="00C279EC" w:rsidRDefault="001B221A" w:rsidP="001B221A">
            <w:pPr>
              <w:pStyle w:val="a3"/>
              <w:numPr>
                <w:ilvl w:val="0"/>
                <w:numId w:val="42"/>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Online content</w:t>
            </w:r>
          </w:p>
          <w:p w14:paraId="402A283D" w14:textId="113DF929" w:rsidR="00B52F5D" w:rsidRPr="00B52F5D" w:rsidRDefault="00B52F5D" w:rsidP="00B52F5D">
            <w:pPr>
              <w:spacing w:line="273" w:lineRule="auto"/>
              <w:rPr>
                <w:rFonts w:ascii="Calibri" w:hAnsi="Calibri" w:cs="Calibri"/>
                <w:lang w:val="en-US"/>
              </w:rPr>
            </w:pPr>
          </w:p>
        </w:tc>
      </w:tr>
      <w:tr w:rsidR="00463B72" w:rsidRPr="00E53AAC" w14:paraId="6FC50E29"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064E865" w14:textId="77777777" w:rsidR="00463B72" w:rsidRPr="00463B72" w:rsidRDefault="00463B72" w:rsidP="00463B72">
            <w:pPr>
              <w:spacing w:line="273" w:lineRule="auto"/>
              <w:rPr>
                <w:rFonts w:ascii="Calibri" w:hAnsi="Calibri" w:cs="Calibri"/>
                <w:sz w:val="22"/>
                <w:szCs w:val="22"/>
              </w:rPr>
            </w:pPr>
            <w:proofErr w:type="spellStart"/>
            <w:r w:rsidRPr="00DE248E">
              <w:rPr>
                <w:rFonts w:ascii="Calibri" w:hAnsi="Calibri" w:cs="Calibri"/>
                <w:sz w:val="22"/>
                <w:szCs w:val="22"/>
              </w:rPr>
              <w:t>Replicability</w:t>
            </w:r>
            <w:proofErr w:type="spellEnd"/>
            <w:r w:rsidRPr="00DE248E">
              <w:rPr>
                <w:rFonts w:ascii="Calibri" w:hAnsi="Calibri" w:cs="Calibri"/>
                <w:sz w:val="22"/>
                <w:szCs w:val="22"/>
              </w:rPr>
              <w:t xml:space="preserve"> and </w:t>
            </w:r>
            <w:proofErr w:type="spellStart"/>
            <w:r w:rsidRPr="00DE248E">
              <w:rPr>
                <w:rFonts w:ascii="Calibri" w:hAnsi="Calibri" w:cs="Calibri"/>
                <w:sz w:val="22"/>
                <w:szCs w:val="22"/>
              </w:rPr>
              <w:t>upscaling</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A343732" w14:textId="16A6BFD1" w:rsidR="00463B72" w:rsidRPr="00B52F5D" w:rsidRDefault="00463B72" w:rsidP="001B221A">
            <w:pPr>
              <w:pStyle w:val="a3"/>
              <w:numPr>
                <w:ilvl w:val="0"/>
                <w:numId w:val="34"/>
              </w:numPr>
              <w:spacing w:line="273" w:lineRule="auto"/>
              <w:rPr>
                <w:rFonts w:ascii="Calibri" w:hAnsi="Calibri" w:cs="Calibri"/>
                <w:b/>
                <w:bCs/>
              </w:rPr>
            </w:pPr>
            <w:r w:rsidRPr="0057019E">
              <w:rPr>
                <w:rFonts w:ascii="Calibri" w:hAnsi="Calibri" w:cs="Calibri"/>
                <w:b/>
                <w:bCs/>
                <w:lang w:val="en-US"/>
              </w:rPr>
              <w:t xml:space="preserve">Has this practice been replicated, in the same context? </w:t>
            </w:r>
            <w:r w:rsidRPr="0057019E">
              <w:rPr>
                <w:rFonts w:ascii="Calibri" w:hAnsi="Calibri" w:cs="Calibri"/>
                <w:b/>
                <w:bCs/>
              </w:rPr>
              <w:t xml:space="preserve">In </w:t>
            </w:r>
            <w:proofErr w:type="spellStart"/>
            <w:r w:rsidRPr="0057019E">
              <w:rPr>
                <w:rFonts w:ascii="Calibri" w:hAnsi="Calibri" w:cs="Calibri"/>
                <w:b/>
                <w:bCs/>
              </w:rPr>
              <w:t>different</w:t>
            </w:r>
            <w:proofErr w:type="spellEnd"/>
            <w:r w:rsidRPr="0057019E">
              <w:rPr>
                <w:rFonts w:ascii="Calibri" w:hAnsi="Calibri" w:cs="Calibri"/>
                <w:b/>
                <w:bCs/>
              </w:rPr>
              <w:t xml:space="preserve"> </w:t>
            </w:r>
            <w:proofErr w:type="spellStart"/>
            <w:r w:rsidRPr="0057019E">
              <w:rPr>
                <w:rFonts w:ascii="Calibri" w:hAnsi="Calibri" w:cs="Calibri"/>
                <w:b/>
                <w:bCs/>
              </w:rPr>
              <w:t>contexts</w:t>
            </w:r>
            <w:proofErr w:type="spellEnd"/>
            <w:r w:rsidRPr="0057019E">
              <w:rPr>
                <w:rFonts w:ascii="Calibri" w:hAnsi="Calibri" w:cs="Calibri"/>
                <w:b/>
                <w:bCs/>
              </w:rPr>
              <w:t>?</w:t>
            </w:r>
          </w:p>
          <w:p w14:paraId="10363E1A" w14:textId="77777777" w:rsidR="00463B72" w:rsidRPr="0057019E" w:rsidRDefault="00463B72" w:rsidP="001B221A">
            <w:pPr>
              <w:pStyle w:val="a3"/>
              <w:numPr>
                <w:ilvl w:val="0"/>
                <w:numId w:val="34"/>
              </w:numPr>
              <w:spacing w:line="273" w:lineRule="auto"/>
              <w:rPr>
                <w:rFonts w:ascii="Calibri" w:hAnsi="Calibri" w:cs="Calibri"/>
                <w:b/>
                <w:bCs/>
                <w:lang w:val="en-US"/>
              </w:rPr>
            </w:pPr>
            <w:r w:rsidRPr="0057019E">
              <w:rPr>
                <w:rFonts w:ascii="Calibri" w:hAnsi="Calibri" w:cs="Calibri"/>
                <w:b/>
                <w:bCs/>
                <w:lang w:val="en-US"/>
              </w:rPr>
              <w:t>What are the required conditions to replicate and adapt the practice in another context/geographical area?</w:t>
            </w:r>
          </w:p>
          <w:p w14:paraId="67C14959" w14:textId="77777777" w:rsidR="00463B72" w:rsidRPr="00B52F5D" w:rsidRDefault="00463B72" w:rsidP="001B221A">
            <w:pPr>
              <w:pStyle w:val="a3"/>
              <w:numPr>
                <w:ilvl w:val="0"/>
                <w:numId w:val="34"/>
              </w:numPr>
              <w:spacing w:line="273" w:lineRule="auto"/>
              <w:rPr>
                <w:rFonts w:ascii="Calibri" w:hAnsi="Calibri" w:cs="Calibri"/>
                <w:lang w:val="en-US"/>
              </w:rPr>
            </w:pPr>
            <w:r w:rsidRPr="0057019E">
              <w:rPr>
                <w:rFonts w:ascii="Calibri" w:hAnsi="Calibri" w:cs="Calibri"/>
                <w:b/>
                <w:bCs/>
                <w:lang w:val="en-US"/>
              </w:rPr>
              <w:t>What are the required conditions to replicate the practice at a larger scale (national, regional, international)?</w:t>
            </w:r>
          </w:p>
          <w:p w14:paraId="0BF9231F" w14:textId="07D936AC" w:rsidR="00B52F5D" w:rsidRPr="00C279EC" w:rsidRDefault="00B52F5D" w:rsidP="00B52F5D">
            <w:pPr>
              <w:spacing w:line="273" w:lineRule="auto"/>
              <w:rPr>
                <w:rFonts w:ascii="Calibri" w:hAnsi="Calibri" w:cs="Calibri"/>
                <w:sz w:val="22"/>
                <w:szCs w:val="22"/>
                <w:lang w:val="en-US"/>
              </w:rPr>
            </w:pPr>
            <w:r w:rsidRPr="00C279EC">
              <w:rPr>
                <w:rFonts w:ascii="Calibri" w:hAnsi="Calibri" w:cs="Calibri"/>
                <w:sz w:val="22"/>
                <w:szCs w:val="22"/>
                <w:lang w:val="en-US"/>
              </w:rPr>
              <w:t>Since this Erasmus+ Project has European Dimensions</w:t>
            </w:r>
            <w:r w:rsidR="007E1610" w:rsidRPr="00C279EC">
              <w:rPr>
                <w:rFonts w:ascii="Calibri" w:hAnsi="Calibri" w:cs="Calibri"/>
                <w:sz w:val="22"/>
                <w:szCs w:val="22"/>
                <w:lang w:val="en-US"/>
              </w:rPr>
              <w:t xml:space="preserve">, the replicability to different nations has been ensured. </w:t>
            </w:r>
            <w:r w:rsidRPr="00C279EC">
              <w:rPr>
                <w:rFonts w:ascii="Calibri" w:hAnsi="Calibri" w:cs="Calibri"/>
                <w:sz w:val="22"/>
                <w:szCs w:val="22"/>
                <w:lang w:val="en-US"/>
              </w:rPr>
              <w:t xml:space="preserve"> </w:t>
            </w:r>
          </w:p>
        </w:tc>
      </w:tr>
      <w:tr w:rsidR="00463B72" w:rsidRPr="00463B72" w14:paraId="08D97DFC" w14:textId="77777777" w:rsidTr="00B549E0">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75BD3A0B" w14:textId="77777777" w:rsidR="00463B72" w:rsidRPr="00463B72" w:rsidRDefault="00463B72" w:rsidP="00463B72">
            <w:pPr>
              <w:spacing w:line="273" w:lineRule="auto"/>
              <w:rPr>
                <w:rFonts w:ascii="Calibri" w:hAnsi="Calibri" w:cs="Calibri"/>
                <w:sz w:val="22"/>
                <w:szCs w:val="22"/>
              </w:rPr>
            </w:pPr>
            <w:proofErr w:type="spellStart"/>
            <w:r w:rsidRPr="00463B72">
              <w:rPr>
                <w:rFonts w:ascii="Calibri" w:hAnsi="Calibri" w:cs="Calibri"/>
                <w:sz w:val="22"/>
                <w:szCs w:val="22"/>
              </w:rPr>
              <w:t>Related</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resources</w:t>
            </w:r>
            <w:proofErr w:type="spellEnd"/>
            <w:r w:rsidRPr="00463B72">
              <w:rPr>
                <w:rFonts w:ascii="Calibri" w:hAnsi="Calibri" w:cs="Calibri"/>
                <w:sz w:val="22"/>
                <w:szCs w:val="22"/>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7EC3A03" w14:textId="0D1072A3" w:rsidR="00463B72" w:rsidRDefault="00463B72" w:rsidP="001B221A">
            <w:pPr>
              <w:numPr>
                <w:ilvl w:val="0"/>
                <w:numId w:val="23"/>
              </w:numPr>
              <w:spacing w:line="273" w:lineRule="auto"/>
              <w:ind w:left="0"/>
              <w:jc w:val="both"/>
              <w:rPr>
                <w:rFonts w:ascii="Calibri" w:hAnsi="Calibri" w:cs="Calibri"/>
                <w:sz w:val="22"/>
                <w:szCs w:val="22"/>
              </w:rPr>
            </w:pPr>
            <w:r w:rsidRPr="00463B72">
              <w:rPr>
                <w:rFonts w:ascii="Calibri" w:hAnsi="Calibri" w:cs="Calibri"/>
                <w:sz w:val="22"/>
                <w:szCs w:val="22"/>
                <w:lang w:val="en-US"/>
              </w:rPr>
              <w:t xml:space="preserve">List of references about the practice (Training manuals, guidelines, pictures, video, websites, etc.) </w:t>
            </w:r>
            <w:r w:rsidRPr="00463B72">
              <w:rPr>
                <w:rFonts w:ascii="Calibri" w:hAnsi="Calibri" w:cs="Calibri"/>
                <w:sz w:val="22"/>
                <w:szCs w:val="22"/>
              </w:rPr>
              <w:t>(</w:t>
            </w:r>
            <w:proofErr w:type="spellStart"/>
            <w:r w:rsidRPr="00463B72">
              <w:rPr>
                <w:rFonts w:ascii="Calibri" w:hAnsi="Calibri" w:cs="Calibri"/>
                <w:sz w:val="22"/>
                <w:szCs w:val="22"/>
              </w:rPr>
              <w:t>if</w:t>
            </w:r>
            <w:proofErr w:type="spellEnd"/>
            <w:r w:rsidRPr="00463B72">
              <w:rPr>
                <w:rFonts w:ascii="Calibri" w:hAnsi="Calibri" w:cs="Calibri"/>
                <w:sz w:val="22"/>
                <w:szCs w:val="22"/>
              </w:rPr>
              <w:t xml:space="preserve"> </w:t>
            </w:r>
            <w:proofErr w:type="spellStart"/>
            <w:r w:rsidRPr="00463B72">
              <w:rPr>
                <w:rFonts w:ascii="Calibri" w:hAnsi="Calibri" w:cs="Calibri"/>
                <w:sz w:val="22"/>
                <w:szCs w:val="22"/>
              </w:rPr>
              <w:t>necessary</w:t>
            </w:r>
            <w:proofErr w:type="spellEnd"/>
            <w:r w:rsidRPr="00463B72">
              <w:rPr>
                <w:rFonts w:ascii="Calibri" w:hAnsi="Calibri" w:cs="Calibri"/>
                <w:sz w:val="22"/>
                <w:szCs w:val="22"/>
              </w:rPr>
              <w:t xml:space="preserve">) </w:t>
            </w:r>
          </w:p>
          <w:p w14:paraId="4B0A8C90" w14:textId="77777777" w:rsidR="00420E6F" w:rsidRDefault="00420E6F" w:rsidP="001B221A">
            <w:pPr>
              <w:numPr>
                <w:ilvl w:val="0"/>
                <w:numId w:val="23"/>
              </w:numPr>
              <w:spacing w:line="273" w:lineRule="auto"/>
              <w:ind w:left="0"/>
              <w:jc w:val="both"/>
              <w:rPr>
                <w:rFonts w:ascii="Calibri" w:hAnsi="Calibri" w:cs="Calibri"/>
                <w:sz w:val="22"/>
                <w:szCs w:val="22"/>
              </w:rPr>
            </w:pPr>
          </w:p>
          <w:p w14:paraId="3D6F761D" w14:textId="02313721" w:rsidR="00420E6F" w:rsidRPr="00CF3624" w:rsidRDefault="00FE3A20" w:rsidP="001B221A">
            <w:pPr>
              <w:numPr>
                <w:ilvl w:val="0"/>
                <w:numId w:val="24"/>
              </w:numPr>
              <w:spacing w:line="273" w:lineRule="auto"/>
              <w:jc w:val="both"/>
              <w:rPr>
                <w:rFonts w:ascii="Calibri" w:hAnsi="Calibri" w:cs="Calibri"/>
                <w:sz w:val="22"/>
                <w:szCs w:val="22"/>
              </w:rPr>
            </w:pPr>
            <w:hyperlink r:id="rId11" w:history="1">
              <w:r w:rsidR="00CF3624" w:rsidRPr="00CF3624">
                <w:rPr>
                  <w:rStyle w:val="-"/>
                  <w:rFonts w:ascii="Calibri" w:hAnsi="Calibri" w:cs="Calibri"/>
                  <w:sz w:val="22"/>
                  <w:szCs w:val="22"/>
                </w:rPr>
                <w:t>http://www.transversalmodel.eu/wp-content/uploads/2019/09/TM4M_O2_Training-curriculum_EN_vfinal.pdf</w:t>
              </w:r>
            </w:hyperlink>
          </w:p>
          <w:p w14:paraId="71350EF4" w14:textId="5B604AEF" w:rsidR="00CF3624" w:rsidRPr="00CF3624" w:rsidRDefault="00FE3A20" w:rsidP="001B221A">
            <w:pPr>
              <w:numPr>
                <w:ilvl w:val="0"/>
                <w:numId w:val="24"/>
              </w:numPr>
              <w:spacing w:line="273" w:lineRule="auto"/>
              <w:jc w:val="both"/>
              <w:rPr>
                <w:rFonts w:ascii="Calibri" w:hAnsi="Calibri" w:cs="Calibri"/>
                <w:sz w:val="22"/>
                <w:szCs w:val="22"/>
              </w:rPr>
            </w:pPr>
            <w:hyperlink r:id="rId12" w:history="1">
              <w:r w:rsidR="00CF3624" w:rsidRPr="00CF3624">
                <w:rPr>
                  <w:rStyle w:val="-"/>
                  <w:rFonts w:ascii="Calibri" w:hAnsi="Calibri" w:cs="Calibri"/>
                  <w:sz w:val="22"/>
                  <w:szCs w:val="22"/>
                </w:rPr>
                <w:t>http://www.transversalmodel.eu/?page_id=744</w:t>
              </w:r>
            </w:hyperlink>
            <w:r w:rsidR="00CF3624" w:rsidRPr="00CF3624">
              <w:rPr>
                <w:rFonts w:ascii="Calibri" w:hAnsi="Calibri" w:cs="Calibri"/>
                <w:sz w:val="22"/>
                <w:szCs w:val="22"/>
              </w:rPr>
              <w:t xml:space="preserve"> </w:t>
            </w:r>
          </w:p>
          <w:p w14:paraId="7768C1A3" w14:textId="6C1D7D5F" w:rsidR="00420E6F" w:rsidRPr="00463B72" w:rsidRDefault="00420E6F" w:rsidP="001B221A">
            <w:pPr>
              <w:numPr>
                <w:ilvl w:val="0"/>
                <w:numId w:val="23"/>
              </w:numPr>
              <w:spacing w:line="273" w:lineRule="auto"/>
              <w:ind w:left="0"/>
              <w:jc w:val="both"/>
              <w:rPr>
                <w:rFonts w:ascii="Calibri" w:hAnsi="Calibri" w:cs="Calibri"/>
                <w:sz w:val="22"/>
                <w:szCs w:val="22"/>
              </w:rPr>
            </w:pPr>
          </w:p>
        </w:tc>
      </w:tr>
      <w:bookmarkEnd w:id="2"/>
    </w:tbl>
    <w:p w14:paraId="47ABC277" w14:textId="235036DC" w:rsidR="00FA043E" w:rsidRPr="00C60D99" w:rsidRDefault="00FA043E" w:rsidP="00154EC9">
      <w:pPr>
        <w:spacing w:line="276" w:lineRule="auto"/>
        <w:jc w:val="both"/>
      </w:pPr>
    </w:p>
    <w:p w14:paraId="21E520D4" w14:textId="77777777" w:rsidR="00A7573A" w:rsidRPr="001876C0" w:rsidRDefault="00A7573A" w:rsidP="00154EC9">
      <w:pPr>
        <w:spacing w:line="276" w:lineRule="auto"/>
        <w:jc w:val="both"/>
        <w:rPr>
          <w:b/>
          <w:bCs/>
        </w:rPr>
      </w:pPr>
    </w:p>
    <w:p w14:paraId="499116FB" w14:textId="77777777" w:rsidR="00A7573A" w:rsidRPr="001876C0" w:rsidRDefault="00A7573A" w:rsidP="00154EC9">
      <w:pPr>
        <w:spacing w:line="276" w:lineRule="auto"/>
        <w:jc w:val="both"/>
        <w:rPr>
          <w:b/>
          <w:bCs/>
        </w:rPr>
      </w:pPr>
    </w:p>
    <w:p w14:paraId="5755516A" w14:textId="1E053A0F" w:rsidR="00FA043E" w:rsidRPr="00FA043E" w:rsidRDefault="00FA043E" w:rsidP="00154EC9">
      <w:pPr>
        <w:spacing w:line="276" w:lineRule="auto"/>
        <w:jc w:val="both"/>
        <w:rPr>
          <w:b/>
          <w:bCs/>
          <w:lang w:val="en-US"/>
        </w:rPr>
      </w:pPr>
      <w:r w:rsidRPr="00FA043E">
        <w:rPr>
          <w:b/>
          <w:bCs/>
          <w:lang w:val="en-US"/>
        </w:rPr>
        <w:lastRenderedPageBreak/>
        <w:t>Good Practice 3</w:t>
      </w:r>
    </w:p>
    <w:p w14:paraId="600889BB" w14:textId="77777777" w:rsidR="00420E6F" w:rsidRPr="00463B72" w:rsidRDefault="00420E6F" w:rsidP="00154EC9">
      <w:pPr>
        <w:spacing w:line="276" w:lineRule="auto"/>
        <w:jc w:val="both"/>
        <w:rPr>
          <w:lang w:val="en-US"/>
        </w:rPr>
      </w:pPr>
    </w:p>
    <w:tbl>
      <w:tblPr>
        <w:tblStyle w:val="Style11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00"/>
        <w:gridCol w:w="4500"/>
        <w:gridCol w:w="2715"/>
      </w:tblGrid>
      <w:tr w:rsidR="00FA043E" w:rsidRPr="00FA043E" w14:paraId="3B7CF111" w14:textId="77777777" w:rsidTr="001616F1">
        <w:tc>
          <w:tcPr>
            <w:tcW w:w="9015"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50358D8D" w14:textId="77777777" w:rsidR="00FA043E" w:rsidRPr="00FA043E" w:rsidRDefault="00FA043E" w:rsidP="00FA043E">
            <w:pPr>
              <w:spacing w:after="160" w:line="276" w:lineRule="auto"/>
              <w:jc w:val="center"/>
              <w:rPr>
                <w:rFonts w:asciiTheme="minorHAnsi" w:eastAsiaTheme="minorHAnsi" w:hAnsiTheme="minorHAnsi" w:cstheme="minorBidi"/>
                <w:sz w:val="22"/>
                <w:szCs w:val="22"/>
                <w:lang w:val="en-US" w:eastAsia="en-US"/>
              </w:rPr>
            </w:pPr>
            <w:bookmarkStart w:id="3" w:name="_Hlk80710058"/>
            <w:r w:rsidRPr="00FA043E">
              <w:rPr>
                <w:rFonts w:asciiTheme="minorHAnsi" w:eastAsiaTheme="minorHAnsi" w:hAnsiTheme="minorHAnsi" w:cstheme="minorBidi"/>
                <w:sz w:val="22"/>
                <w:szCs w:val="22"/>
                <w:lang w:val="en-US" w:eastAsia="en-US"/>
              </w:rPr>
              <w:t>Title</w:t>
            </w:r>
          </w:p>
          <w:p w14:paraId="31844CA4" w14:textId="1708D00A" w:rsidR="00FA043E" w:rsidRPr="007E1610" w:rsidRDefault="00FA043E" w:rsidP="00FA043E">
            <w:pPr>
              <w:spacing w:after="160" w:line="276" w:lineRule="auto"/>
              <w:jc w:val="center"/>
              <w:rPr>
                <w:rFonts w:asciiTheme="minorHAnsi" w:eastAsiaTheme="minorHAnsi" w:hAnsiTheme="minorHAnsi" w:cstheme="minorBidi"/>
                <w:sz w:val="22"/>
                <w:szCs w:val="22"/>
                <w:lang w:eastAsia="en-US"/>
              </w:rPr>
            </w:pPr>
            <w:r w:rsidRPr="00FA043E">
              <w:rPr>
                <w:rFonts w:asciiTheme="minorHAnsi" w:eastAsiaTheme="minorHAnsi" w:hAnsiTheme="minorHAnsi" w:cstheme="minorBidi"/>
                <w:sz w:val="22"/>
                <w:szCs w:val="22"/>
                <w:lang w:val="en-US" w:eastAsia="en-US"/>
              </w:rPr>
              <w:t>“</w:t>
            </w:r>
            <w:r w:rsidR="00C60D99">
              <w:rPr>
                <w:rFonts w:asciiTheme="minorHAnsi" w:eastAsiaTheme="minorHAnsi" w:hAnsiTheme="minorHAnsi" w:cstheme="minorBidi"/>
                <w:sz w:val="22"/>
                <w:szCs w:val="22"/>
                <w:lang w:val="en-US" w:eastAsia="en-US"/>
              </w:rPr>
              <w:t>GVETS</w:t>
            </w:r>
            <w:r>
              <w:rPr>
                <w:rFonts w:asciiTheme="minorHAnsi" w:eastAsiaTheme="minorHAnsi" w:hAnsiTheme="minorHAnsi" w:cstheme="minorBidi"/>
                <w:sz w:val="22"/>
                <w:szCs w:val="22"/>
                <w:lang w:val="en-US" w:eastAsia="en-US"/>
              </w:rPr>
              <w:t>”</w:t>
            </w:r>
          </w:p>
        </w:tc>
      </w:tr>
      <w:tr w:rsidR="00FA043E" w:rsidRPr="00E53AAC" w14:paraId="6AF23057" w14:textId="77777777" w:rsidTr="001616F1">
        <w:tc>
          <w:tcPr>
            <w:tcW w:w="6300"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338E993" w14:textId="4821D338" w:rsidR="00FA043E" w:rsidRDefault="00FA043E" w:rsidP="00FA043E">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Date</w:t>
            </w:r>
          </w:p>
          <w:p w14:paraId="54B0DF0A" w14:textId="76D056CF" w:rsidR="00C60D99" w:rsidRPr="00FA043E" w:rsidRDefault="00C60D99" w:rsidP="00FA043E">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2018</w:t>
            </w:r>
          </w:p>
          <w:p w14:paraId="7965826B" w14:textId="6FF4C531" w:rsidR="00FA043E" w:rsidRPr="007E1610" w:rsidRDefault="00FA043E" w:rsidP="00FA043E">
            <w:pPr>
              <w:spacing w:after="160" w:line="276" w:lineRule="auto"/>
              <w:jc w:val="center"/>
              <w:rPr>
                <w:rFonts w:asciiTheme="minorHAnsi" w:eastAsiaTheme="minorHAnsi" w:hAnsiTheme="minorHAnsi" w:cstheme="minorBidi"/>
                <w:sz w:val="22"/>
                <w:szCs w:val="22"/>
                <w:lang w:eastAsia="en-US"/>
              </w:rPr>
            </w:pPr>
          </w:p>
        </w:tc>
        <w:tc>
          <w:tcPr>
            <w:tcW w:w="2700" w:type="dxa"/>
            <w:tcBorders>
              <w:top w:val="single" w:sz="4" w:space="0" w:color="auto"/>
              <w:left w:val="single" w:sz="4" w:space="0" w:color="auto"/>
              <w:bottom w:val="single" w:sz="4" w:space="0" w:color="auto"/>
              <w:right w:val="single" w:sz="4" w:space="0" w:color="auto"/>
            </w:tcBorders>
            <w:shd w:val="clear" w:color="auto" w:fill="EA9999"/>
            <w:hideMark/>
          </w:tcPr>
          <w:p w14:paraId="464930CA" w14:textId="0A1E24E6" w:rsidR="00FA043E" w:rsidRDefault="00FA043E" w:rsidP="00FA043E">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Authors</w:t>
            </w:r>
          </w:p>
          <w:p w14:paraId="2866F2E1" w14:textId="50050D7E" w:rsidR="00C05ADA" w:rsidRPr="00C05ADA" w:rsidRDefault="00C05ADA" w:rsidP="00C05ADA">
            <w:pPr>
              <w:spacing w:line="276" w:lineRule="auto"/>
              <w:jc w:val="both"/>
              <w:rPr>
                <w:rFonts w:asciiTheme="minorHAnsi" w:eastAsiaTheme="minorHAnsi" w:hAnsiTheme="minorHAnsi" w:cstheme="minorHAnsi"/>
                <w:sz w:val="22"/>
                <w:szCs w:val="22"/>
                <w:lang w:val="en-US" w:eastAsia="en-US"/>
              </w:rPr>
            </w:pPr>
            <w:r w:rsidRPr="00C05ADA">
              <w:rPr>
                <w:rFonts w:asciiTheme="minorHAnsi" w:eastAsiaTheme="minorHAnsi" w:hAnsiTheme="minorHAnsi" w:cstheme="minorHAnsi"/>
                <w:sz w:val="22"/>
                <w:szCs w:val="22"/>
                <w:lang w:val="en-US" w:eastAsia="en-US"/>
              </w:rPr>
              <w:t xml:space="preserve">Center for Social Innovation Ltd., Diversity Development Group, IASIS NGO, Oxfam Italia, </w:t>
            </w:r>
            <w:proofErr w:type="spellStart"/>
            <w:r w:rsidRPr="00C05ADA">
              <w:rPr>
                <w:rFonts w:asciiTheme="minorHAnsi" w:eastAsiaTheme="minorHAnsi" w:hAnsiTheme="minorHAnsi" w:cstheme="minorHAnsi"/>
                <w:sz w:val="22"/>
                <w:szCs w:val="22"/>
                <w:lang w:val="en-US" w:eastAsia="en-US"/>
              </w:rPr>
              <w:t>Itainnova</w:t>
            </w:r>
            <w:proofErr w:type="spellEnd"/>
            <w:r w:rsidRPr="00C05ADA">
              <w:rPr>
                <w:rFonts w:asciiTheme="minorHAnsi" w:eastAsiaTheme="minorHAnsi" w:hAnsiTheme="minorHAnsi" w:cstheme="minorHAnsi"/>
                <w:sz w:val="22"/>
                <w:szCs w:val="22"/>
                <w:lang w:val="en-US" w:eastAsia="en-US"/>
              </w:rPr>
              <w:t xml:space="preserve">, </w:t>
            </w:r>
            <w:proofErr w:type="spellStart"/>
            <w:r w:rsidRPr="00C05ADA">
              <w:rPr>
                <w:rFonts w:asciiTheme="minorHAnsi" w:eastAsiaTheme="minorHAnsi" w:hAnsiTheme="minorHAnsi" w:cstheme="minorHAnsi"/>
                <w:sz w:val="22"/>
                <w:szCs w:val="22"/>
                <w:lang w:val="en-US" w:eastAsia="en-US"/>
              </w:rPr>
              <w:t>Menedek</w:t>
            </w:r>
            <w:proofErr w:type="spellEnd"/>
            <w:r w:rsidRPr="00C05ADA">
              <w:rPr>
                <w:rFonts w:asciiTheme="minorHAnsi" w:eastAsiaTheme="minorHAnsi" w:hAnsiTheme="minorHAnsi" w:cstheme="minorHAnsi"/>
                <w:sz w:val="22"/>
                <w:szCs w:val="22"/>
                <w:lang w:val="en-US" w:eastAsia="en-US"/>
              </w:rPr>
              <w:t xml:space="preserve"> – Hungarian Association for Migrants, </w:t>
            </w:r>
            <w:proofErr w:type="spellStart"/>
            <w:r w:rsidRPr="00C05ADA">
              <w:rPr>
                <w:rFonts w:asciiTheme="minorHAnsi" w:eastAsiaTheme="minorHAnsi" w:hAnsiTheme="minorHAnsi" w:cstheme="minorHAnsi"/>
                <w:sz w:val="22"/>
                <w:szCs w:val="22"/>
                <w:lang w:val="en-US" w:eastAsia="en-US"/>
              </w:rPr>
              <w:t>Aidglobal</w:t>
            </w:r>
            <w:proofErr w:type="spellEnd"/>
            <w:r w:rsidRPr="00C05ADA">
              <w:rPr>
                <w:rFonts w:asciiTheme="minorHAnsi" w:eastAsiaTheme="minorHAnsi" w:hAnsiTheme="minorHAnsi" w:cstheme="minorHAnsi"/>
                <w:sz w:val="22"/>
                <w:szCs w:val="22"/>
                <w:lang w:val="en-US" w:eastAsia="en-US"/>
              </w:rPr>
              <w:t xml:space="preserve"> </w:t>
            </w:r>
          </w:p>
          <w:p w14:paraId="417A3BF5" w14:textId="77777777" w:rsidR="00C05ADA" w:rsidRPr="00FA043E" w:rsidRDefault="00C05ADA" w:rsidP="00FA043E">
            <w:pPr>
              <w:spacing w:after="160" w:line="276" w:lineRule="auto"/>
              <w:jc w:val="center"/>
              <w:rPr>
                <w:rFonts w:asciiTheme="minorHAnsi" w:eastAsiaTheme="minorHAnsi" w:hAnsiTheme="minorHAnsi" w:cstheme="minorBidi"/>
                <w:sz w:val="22"/>
                <w:szCs w:val="22"/>
                <w:lang w:val="en-US" w:eastAsia="en-US"/>
              </w:rPr>
            </w:pPr>
          </w:p>
          <w:p w14:paraId="00E1A135" w14:textId="7FF4DDFA"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r>
      <w:tr w:rsidR="00FA043E" w:rsidRPr="00E53AAC" w14:paraId="2D419FBF"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8355B63"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Element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1FFCBFD" w14:textId="41D17A8F" w:rsidR="00FA043E" w:rsidRPr="00FA043E" w:rsidRDefault="00C60D99" w:rsidP="00FA043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Can you learn through games?</w:t>
            </w:r>
          </w:p>
        </w:tc>
      </w:tr>
      <w:tr w:rsidR="00FA043E" w:rsidRPr="00E53AAC" w14:paraId="701E258B"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499A3F5F"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Problem</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Statement</w:t>
            </w:r>
            <w:proofErr w:type="spellEnd"/>
            <w:r w:rsidRPr="00FA043E">
              <w:rPr>
                <w:rFonts w:asciiTheme="minorHAnsi" w:eastAsiaTheme="minorHAnsi" w:hAnsiTheme="minorHAnsi" w:cstheme="minorBidi"/>
                <w:sz w:val="22"/>
                <w:szCs w:val="22"/>
                <w:lang w:eastAsia="en-US"/>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D7E0950" w14:textId="198EE89E" w:rsidR="00FA043E" w:rsidRPr="008A61A6" w:rsidRDefault="00FA043E" w:rsidP="001B221A">
            <w:pPr>
              <w:pStyle w:val="a3"/>
              <w:numPr>
                <w:ilvl w:val="0"/>
                <w:numId w:val="36"/>
              </w:numPr>
              <w:spacing w:line="276" w:lineRule="auto"/>
              <w:jc w:val="both"/>
              <w:rPr>
                <w:rFonts w:asciiTheme="minorHAnsi" w:eastAsiaTheme="minorHAnsi" w:hAnsiTheme="minorHAnsi" w:cstheme="minorHAnsi"/>
                <w:b/>
                <w:bCs/>
                <w:lang w:val="en-US" w:eastAsia="en-US"/>
              </w:rPr>
            </w:pPr>
            <w:r w:rsidRPr="008A61A6">
              <w:rPr>
                <w:rFonts w:asciiTheme="minorHAnsi" w:eastAsiaTheme="minorHAnsi" w:hAnsiTheme="minorHAnsi" w:cstheme="minorHAnsi"/>
                <w:b/>
                <w:bCs/>
                <w:lang w:val="en-US" w:eastAsia="en-US"/>
              </w:rPr>
              <w:t>Which specific problem did the practice address? (1 sentence max)</w:t>
            </w:r>
          </w:p>
          <w:p w14:paraId="2B90E140" w14:textId="3A8CA218" w:rsidR="00FA043E" w:rsidRPr="00FA043E" w:rsidRDefault="00C60D99" w:rsidP="00C60D99">
            <w:pPr>
              <w:spacing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t>Children with migrant background are at risk of violence so professionals who work with them must build capacities to protect them.</w:t>
            </w:r>
          </w:p>
        </w:tc>
      </w:tr>
      <w:tr w:rsidR="00FA043E" w:rsidRPr="00E53AAC" w14:paraId="5D89D3EF"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4F9348C5"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Context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05B9065" w14:textId="026A1264" w:rsidR="00FA043E" w:rsidRPr="008A61A6" w:rsidRDefault="00FA043E" w:rsidP="001B221A">
            <w:pPr>
              <w:pStyle w:val="a3"/>
              <w:numPr>
                <w:ilvl w:val="0"/>
                <w:numId w:val="36"/>
              </w:numPr>
              <w:spacing w:line="276" w:lineRule="auto"/>
              <w:jc w:val="both"/>
              <w:rPr>
                <w:rFonts w:asciiTheme="minorHAnsi" w:eastAsiaTheme="minorHAnsi" w:hAnsiTheme="minorHAnsi" w:cstheme="minorHAnsi"/>
                <w:b/>
                <w:bCs/>
                <w:lang w:val="en-US" w:eastAsia="en-US"/>
              </w:rPr>
            </w:pPr>
            <w:r w:rsidRPr="008A61A6">
              <w:rPr>
                <w:rFonts w:asciiTheme="minorHAnsi" w:eastAsiaTheme="minorHAnsi" w:hAnsiTheme="minorHAnsi" w:cstheme="minorHAnsi"/>
                <w:b/>
                <w:bCs/>
                <w:lang w:val="en-US" w:eastAsia="en-US"/>
              </w:rPr>
              <w:t xml:space="preserve">What was the initial situation/ specific context? </w:t>
            </w:r>
          </w:p>
          <w:p w14:paraId="3A5025F3" w14:textId="4499DA4F" w:rsidR="00C60D99" w:rsidRPr="00C60D99" w:rsidRDefault="00C60D99" w:rsidP="00C60D99">
            <w:pPr>
              <w:spacing w:line="276" w:lineRule="auto"/>
              <w:jc w:val="both"/>
              <w:rPr>
                <w:rFonts w:asciiTheme="minorHAnsi" w:eastAsiaTheme="minorHAnsi" w:hAnsiTheme="minorHAnsi" w:cstheme="minorHAnsi"/>
                <w:sz w:val="22"/>
                <w:szCs w:val="22"/>
                <w:lang w:val="en-US" w:eastAsia="en-US"/>
              </w:rPr>
            </w:pPr>
            <w:r w:rsidRPr="00C60D99">
              <w:rPr>
                <w:rFonts w:asciiTheme="minorHAnsi" w:eastAsiaTheme="minorHAnsi" w:hAnsiTheme="minorHAnsi" w:cstheme="minorHAnsi"/>
                <w:sz w:val="22"/>
                <w:szCs w:val="22"/>
                <w:lang w:val="en-US" w:eastAsia="en-US"/>
              </w:rPr>
              <w:t>According to the IOM and UNICEF (2016) one in five of over 100,000 refugees and migrants who have crossed the Mediterranean Sea to Europe is a child. It is estimated that 214,355 migrant children have arrived in EU member states only in 2016.</w:t>
            </w:r>
          </w:p>
          <w:p w14:paraId="2A280D0F" w14:textId="6CC89B11" w:rsidR="00FA043E" w:rsidRPr="00FA043E" w:rsidRDefault="00FA043E" w:rsidP="007E1610">
            <w:pPr>
              <w:spacing w:line="276" w:lineRule="auto"/>
              <w:jc w:val="both"/>
              <w:rPr>
                <w:rFonts w:asciiTheme="minorHAnsi" w:eastAsiaTheme="minorHAnsi" w:hAnsiTheme="minorHAnsi" w:cstheme="minorBidi"/>
                <w:sz w:val="22"/>
                <w:szCs w:val="22"/>
                <w:lang w:val="en-US" w:eastAsia="en-US"/>
              </w:rPr>
            </w:pPr>
          </w:p>
        </w:tc>
      </w:tr>
      <w:tr w:rsidR="00FA043E" w:rsidRPr="00E53AAC" w14:paraId="69B50B81" w14:textId="77777777" w:rsidTr="001616F1">
        <w:tc>
          <w:tcPr>
            <w:tcW w:w="1800" w:type="dxa"/>
            <w:tcBorders>
              <w:top w:val="single" w:sz="4" w:space="0" w:color="auto"/>
              <w:left w:val="nil"/>
              <w:bottom w:val="single" w:sz="4" w:space="0" w:color="auto"/>
              <w:right w:val="nil"/>
            </w:tcBorders>
            <w:shd w:val="clear" w:color="auto" w:fill="FFF2CC"/>
          </w:tcPr>
          <w:p w14:paraId="0B946FB7" w14:textId="77777777"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c>
          <w:tcPr>
            <w:tcW w:w="7215" w:type="dxa"/>
            <w:gridSpan w:val="2"/>
            <w:tcBorders>
              <w:top w:val="single" w:sz="4" w:space="0" w:color="auto"/>
              <w:left w:val="nil"/>
              <w:bottom w:val="single" w:sz="4" w:space="0" w:color="auto"/>
              <w:right w:val="nil"/>
            </w:tcBorders>
            <w:shd w:val="clear" w:color="auto" w:fill="FFF2CC"/>
          </w:tcPr>
          <w:p w14:paraId="588E6492" w14:textId="77777777"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r>
      <w:tr w:rsidR="00FA043E" w:rsidRPr="00AA0E87" w14:paraId="7ED78544"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187453A"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Geographical</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coverage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55F34E0" w14:textId="634F615A" w:rsidR="00FA043E" w:rsidRPr="008A61A6" w:rsidRDefault="00FA043E" w:rsidP="001B221A">
            <w:pPr>
              <w:pStyle w:val="a3"/>
              <w:numPr>
                <w:ilvl w:val="0"/>
                <w:numId w:val="36"/>
              </w:numPr>
              <w:spacing w:line="276" w:lineRule="auto"/>
              <w:jc w:val="both"/>
              <w:rPr>
                <w:rFonts w:asciiTheme="minorHAnsi" w:eastAsiaTheme="minorHAnsi" w:hAnsiTheme="minorHAnsi" w:cstheme="minorHAnsi"/>
                <w:b/>
                <w:bCs/>
                <w:lang w:val="en-US" w:eastAsia="en-US"/>
              </w:rPr>
            </w:pPr>
            <w:r w:rsidRPr="008A61A6">
              <w:rPr>
                <w:rFonts w:asciiTheme="minorHAnsi" w:eastAsiaTheme="minorHAnsi" w:hAnsiTheme="minorHAnsi" w:cstheme="minorHAnsi"/>
                <w:b/>
                <w:bCs/>
                <w:lang w:val="en-US" w:eastAsia="en-US"/>
              </w:rPr>
              <w:t>In which country, region, province and/or district the good practice has been implemented and replicated? (</w:t>
            </w:r>
            <w:proofErr w:type="gramStart"/>
            <w:r w:rsidRPr="008A61A6">
              <w:rPr>
                <w:rFonts w:asciiTheme="minorHAnsi" w:eastAsiaTheme="minorHAnsi" w:hAnsiTheme="minorHAnsi" w:cstheme="minorHAnsi"/>
                <w:b/>
                <w:bCs/>
                <w:lang w:val="en-US" w:eastAsia="en-US"/>
              </w:rPr>
              <w:t>map</w:t>
            </w:r>
            <w:proofErr w:type="gramEnd"/>
            <w:r w:rsidRPr="008A61A6">
              <w:rPr>
                <w:rFonts w:asciiTheme="minorHAnsi" w:eastAsiaTheme="minorHAnsi" w:hAnsiTheme="minorHAnsi" w:cstheme="minorHAnsi"/>
                <w:b/>
                <w:bCs/>
                <w:lang w:val="en-US" w:eastAsia="en-US"/>
              </w:rPr>
              <w:t>, if available)</w:t>
            </w:r>
          </w:p>
          <w:p w14:paraId="7756A97C" w14:textId="10520B91" w:rsidR="008A61A6" w:rsidRPr="00C279EC" w:rsidRDefault="008A61A6" w:rsidP="001B221A">
            <w:pPr>
              <w:pStyle w:val="a3"/>
              <w:numPr>
                <w:ilvl w:val="0"/>
                <w:numId w:val="37"/>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Cyprus</w:t>
            </w:r>
          </w:p>
          <w:p w14:paraId="369278D7" w14:textId="4444800A" w:rsidR="008A61A6" w:rsidRPr="00C279EC" w:rsidRDefault="008A61A6" w:rsidP="001B221A">
            <w:pPr>
              <w:pStyle w:val="a3"/>
              <w:numPr>
                <w:ilvl w:val="0"/>
                <w:numId w:val="37"/>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Lithuania</w:t>
            </w:r>
          </w:p>
          <w:p w14:paraId="12F0E2C4" w14:textId="2CDF8CDC" w:rsidR="008A61A6" w:rsidRPr="00C279EC" w:rsidRDefault="008A61A6" w:rsidP="001B221A">
            <w:pPr>
              <w:pStyle w:val="a3"/>
              <w:numPr>
                <w:ilvl w:val="0"/>
                <w:numId w:val="37"/>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Greece</w:t>
            </w:r>
          </w:p>
          <w:p w14:paraId="172B90EB" w14:textId="464B74CD" w:rsidR="008A61A6" w:rsidRPr="00C279EC" w:rsidRDefault="008A61A6" w:rsidP="001B221A">
            <w:pPr>
              <w:pStyle w:val="a3"/>
              <w:numPr>
                <w:ilvl w:val="0"/>
                <w:numId w:val="37"/>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Italy</w:t>
            </w:r>
          </w:p>
          <w:p w14:paraId="57CCBACE" w14:textId="635EDF53" w:rsidR="008A61A6" w:rsidRPr="00C279EC" w:rsidRDefault="008A61A6" w:rsidP="001B221A">
            <w:pPr>
              <w:pStyle w:val="a3"/>
              <w:numPr>
                <w:ilvl w:val="0"/>
                <w:numId w:val="37"/>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Spain</w:t>
            </w:r>
          </w:p>
          <w:p w14:paraId="49AA595B" w14:textId="1B9006DA" w:rsidR="008A61A6" w:rsidRPr="00C279EC" w:rsidRDefault="008A61A6" w:rsidP="001B221A">
            <w:pPr>
              <w:pStyle w:val="a3"/>
              <w:numPr>
                <w:ilvl w:val="0"/>
                <w:numId w:val="37"/>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Hungary</w:t>
            </w:r>
          </w:p>
          <w:p w14:paraId="7F639715" w14:textId="7B19726B" w:rsidR="008A61A6" w:rsidRPr="00C279EC" w:rsidRDefault="008A61A6" w:rsidP="001B221A">
            <w:pPr>
              <w:pStyle w:val="a3"/>
              <w:numPr>
                <w:ilvl w:val="0"/>
                <w:numId w:val="37"/>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Portugal</w:t>
            </w:r>
          </w:p>
          <w:p w14:paraId="34DC3484" w14:textId="0A384A1E" w:rsidR="00FA043E" w:rsidRPr="00FA043E" w:rsidRDefault="00FA043E" w:rsidP="00E7633C">
            <w:pPr>
              <w:spacing w:after="160" w:line="276" w:lineRule="auto"/>
              <w:jc w:val="both"/>
              <w:rPr>
                <w:rFonts w:asciiTheme="minorHAnsi" w:eastAsiaTheme="minorHAnsi" w:hAnsiTheme="minorHAnsi" w:cstheme="minorBidi"/>
                <w:sz w:val="22"/>
                <w:szCs w:val="22"/>
                <w:lang w:val="en-US" w:eastAsia="en-US"/>
              </w:rPr>
            </w:pPr>
          </w:p>
        </w:tc>
      </w:tr>
      <w:tr w:rsidR="00FA043E" w:rsidRPr="00C60D99" w14:paraId="56FFE0BA"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D207AD4"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Key</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Stakeholders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214CF49" w14:textId="74B8DB3E" w:rsidR="00FA043E" w:rsidRDefault="00FA043E" w:rsidP="001B221A">
            <w:pPr>
              <w:numPr>
                <w:ilvl w:val="0"/>
                <w:numId w:val="14"/>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Which final beneficiaries were reached out?</w:t>
            </w:r>
          </w:p>
          <w:p w14:paraId="72BFDA8C" w14:textId="11A81C6E" w:rsidR="008A61A6" w:rsidRPr="008A61A6" w:rsidRDefault="008A61A6" w:rsidP="008A61A6">
            <w:pPr>
              <w:spacing w:after="160" w:line="276" w:lineRule="auto"/>
              <w:jc w:val="both"/>
              <w:rPr>
                <w:rFonts w:asciiTheme="minorHAnsi" w:eastAsiaTheme="minorHAnsi" w:hAnsiTheme="minorHAnsi" w:cstheme="minorBidi"/>
                <w:lang w:val="en-US" w:eastAsia="en-US"/>
              </w:rPr>
            </w:pPr>
            <w:r>
              <w:rPr>
                <w:rFonts w:asciiTheme="minorHAnsi" w:eastAsiaTheme="minorHAnsi" w:hAnsiTheme="minorHAnsi" w:cstheme="minorBidi"/>
                <w:lang w:val="en-US" w:eastAsia="en-US"/>
              </w:rPr>
              <w:t>Professionals working with children</w:t>
            </w:r>
          </w:p>
          <w:p w14:paraId="03610D2C" w14:textId="7EE1EE1A" w:rsidR="00FA043E" w:rsidRDefault="00FA043E" w:rsidP="001B221A">
            <w:pPr>
              <w:numPr>
                <w:ilvl w:val="0"/>
                <w:numId w:val="14"/>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Which stakeholders were involved to finance the activities (if any)?</w:t>
            </w:r>
          </w:p>
          <w:p w14:paraId="3C786517" w14:textId="3EE5108E" w:rsidR="008A61A6" w:rsidRPr="00C279EC" w:rsidRDefault="008A61A6" w:rsidP="008A61A6">
            <w:pPr>
              <w:spacing w:after="160"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 xml:space="preserve">The project was funded by the Erasmus+ </w:t>
            </w:r>
            <w:proofErr w:type="spellStart"/>
            <w:r w:rsidRPr="00C279EC">
              <w:rPr>
                <w:rFonts w:asciiTheme="minorHAnsi" w:eastAsiaTheme="minorHAnsi" w:hAnsiTheme="minorHAnsi" w:cstheme="minorBidi"/>
                <w:sz w:val="22"/>
                <w:szCs w:val="22"/>
                <w:lang w:val="en-US" w:eastAsia="en-US"/>
              </w:rPr>
              <w:t>Programme</w:t>
            </w:r>
            <w:proofErr w:type="spellEnd"/>
            <w:r w:rsidRPr="00C279EC">
              <w:rPr>
                <w:rFonts w:asciiTheme="minorHAnsi" w:eastAsiaTheme="minorHAnsi" w:hAnsiTheme="minorHAnsi" w:cstheme="minorBidi"/>
                <w:sz w:val="22"/>
                <w:szCs w:val="22"/>
                <w:lang w:val="en-US" w:eastAsia="en-US"/>
              </w:rPr>
              <w:t xml:space="preserve"> of the EU</w:t>
            </w:r>
          </w:p>
          <w:p w14:paraId="3D4308CE" w14:textId="77777777" w:rsidR="00FA043E" w:rsidRPr="008A61A6" w:rsidRDefault="00FA043E" w:rsidP="001B221A">
            <w:pPr>
              <w:numPr>
                <w:ilvl w:val="0"/>
                <w:numId w:val="14"/>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Who are the implementing partners?</w:t>
            </w:r>
          </w:p>
          <w:p w14:paraId="4FB5AD0A" w14:textId="6C8A061F" w:rsidR="00FA043E" w:rsidRPr="00C279EC" w:rsidRDefault="008A61A6"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 xml:space="preserve">Center for Social Innovation Ltd. </w:t>
            </w:r>
          </w:p>
          <w:p w14:paraId="0619CC6D" w14:textId="06275B25" w:rsidR="008A61A6" w:rsidRPr="00C279EC" w:rsidRDefault="008A61A6"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Diversity Development Group</w:t>
            </w:r>
          </w:p>
          <w:p w14:paraId="2EE03EDC" w14:textId="79D06EFC" w:rsidR="008A61A6" w:rsidRPr="00C279EC" w:rsidRDefault="008A61A6"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lastRenderedPageBreak/>
              <w:t>IASIS NGO</w:t>
            </w:r>
          </w:p>
          <w:p w14:paraId="4C3EBE8B" w14:textId="7724980C" w:rsidR="008A61A6" w:rsidRPr="00C279EC" w:rsidRDefault="008A61A6"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Oxfam Italia</w:t>
            </w:r>
          </w:p>
          <w:p w14:paraId="51EA0862" w14:textId="295050BB" w:rsidR="008A61A6" w:rsidRPr="00C279EC" w:rsidRDefault="00C05ADA"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proofErr w:type="spellStart"/>
            <w:r w:rsidRPr="00C279EC">
              <w:rPr>
                <w:rFonts w:asciiTheme="minorHAnsi" w:eastAsiaTheme="minorHAnsi" w:hAnsiTheme="minorHAnsi" w:cstheme="minorHAnsi"/>
                <w:sz w:val="22"/>
                <w:szCs w:val="22"/>
                <w:lang w:val="en-US" w:eastAsia="en-US"/>
              </w:rPr>
              <w:t>Itainnova</w:t>
            </w:r>
            <w:proofErr w:type="spellEnd"/>
          </w:p>
          <w:p w14:paraId="0935DF24" w14:textId="46B87777" w:rsidR="00C05ADA" w:rsidRPr="00C279EC" w:rsidRDefault="00C05ADA"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proofErr w:type="spellStart"/>
            <w:r w:rsidRPr="00C279EC">
              <w:rPr>
                <w:rFonts w:asciiTheme="minorHAnsi" w:eastAsiaTheme="minorHAnsi" w:hAnsiTheme="minorHAnsi" w:cstheme="minorHAnsi"/>
                <w:sz w:val="22"/>
                <w:szCs w:val="22"/>
                <w:lang w:val="en-US" w:eastAsia="en-US"/>
              </w:rPr>
              <w:t>Menedek</w:t>
            </w:r>
            <w:proofErr w:type="spellEnd"/>
            <w:r w:rsidRPr="00C279EC">
              <w:rPr>
                <w:rFonts w:asciiTheme="minorHAnsi" w:eastAsiaTheme="minorHAnsi" w:hAnsiTheme="minorHAnsi" w:cstheme="minorHAnsi"/>
                <w:sz w:val="22"/>
                <w:szCs w:val="22"/>
                <w:lang w:val="en-US" w:eastAsia="en-US"/>
              </w:rPr>
              <w:t xml:space="preserve"> – Hungarian Association for Migrants</w:t>
            </w:r>
          </w:p>
          <w:p w14:paraId="2DCBEF3E" w14:textId="0C42C98A" w:rsidR="00C05ADA" w:rsidRPr="00C279EC" w:rsidRDefault="00C05ADA" w:rsidP="001B221A">
            <w:pPr>
              <w:pStyle w:val="a3"/>
              <w:numPr>
                <w:ilvl w:val="0"/>
                <w:numId w:val="38"/>
              </w:numPr>
              <w:spacing w:line="276" w:lineRule="auto"/>
              <w:jc w:val="both"/>
              <w:rPr>
                <w:rFonts w:asciiTheme="minorHAnsi" w:eastAsiaTheme="minorHAnsi" w:hAnsiTheme="minorHAnsi" w:cstheme="minorHAnsi"/>
                <w:sz w:val="22"/>
                <w:szCs w:val="22"/>
                <w:lang w:val="en-US" w:eastAsia="en-US"/>
              </w:rPr>
            </w:pPr>
            <w:proofErr w:type="spellStart"/>
            <w:r w:rsidRPr="00C279EC">
              <w:rPr>
                <w:rFonts w:asciiTheme="minorHAnsi" w:eastAsiaTheme="minorHAnsi" w:hAnsiTheme="minorHAnsi" w:cstheme="minorHAnsi"/>
                <w:sz w:val="22"/>
                <w:szCs w:val="22"/>
                <w:lang w:val="en-US" w:eastAsia="en-US"/>
              </w:rPr>
              <w:t>Aidglobal</w:t>
            </w:r>
            <w:proofErr w:type="spellEnd"/>
            <w:r w:rsidRPr="00C279EC">
              <w:rPr>
                <w:rFonts w:asciiTheme="minorHAnsi" w:eastAsiaTheme="minorHAnsi" w:hAnsiTheme="minorHAnsi" w:cstheme="minorHAnsi"/>
                <w:sz w:val="22"/>
                <w:szCs w:val="22"/>
                <w:lang w:val="en-US" w:eastAsia="en-US"/>
              </w:rPr>
              <w:t xml:space="preserve"> </w:t>
            </w:r>
          </w:p>
          <w:p w14:paraId="310CE6D2" w14:textId="3AC89A34"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r>
      <w:tr w:rsidR="00FA043E" w:rsidRPr="00E53AAC" w14:paraId="4B76C6CE"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15D22A0"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Target</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beneficiaries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D0632E8" w14:textId="77777777" w:rsidR="00FA043E" w:rsidRPr="008A61A6" w:rsidRDefault="00FA043E" w:rsidP="001B221A">
            <w:pPr>
              <w:pStyle w:val="a3"/>
              <w:numPr>
                <w:ilvl w:val="0"/>
                <w:numId w:val="36"/>
              </w:numPr>
              <w:spacing w:line="276" w:lineRule="auto"/>
              <w:jc w:val="both"/>
              <w:rPr>
                <w:rFonts w:asciiTheme="minorHAnsi" w:eastAsiaTheme="minorHAnsi" w:hAnsiTheme="minorHAnsi" w:cstheme="minorHAnsi"/>
                <w:b/>
                <w:bCs/>
                <w:lang w:val="en-US" w:eastAsia="en-US"/>
              </w:rPr>
            </w:pPr>
            <w:r w:rsidRPr="008A61A6">
              <w:rPr>
                <w:rFonts w:asciiTheme="minorHAnsi" w:eastAsiaTheme="minorHAnsi" w:hAnsiTheme="minorHAnsi" w:cstheme="minorHAnsi"/>
                <w:b/>
                <w:bCs/>
                <w:lang w:val="en-US" w:eastAsia="en-US"/>
              </w:rPr>
              <w:t>Who are the target beneficiaries (direct, indirect) of the practice? How many are they? (</w:t>
            </w:r>
            <w:proofErr w:type="gramStart"/>
            <w:r w:rsidRPr="008A61A6">
              <w:rPr>
                <w:rFonts w:asciiTheme="minorHAnsi" w:eastAsiaTheme="minorHAnsi" w:hAnsiTheme="minorHAnsi" w:cstheme="minorHAnsi"/>
                <w:b/>
                <w:bCs/>
                <w:lang w:val="en-US" w:eastAsia="en-US"/>
              </w:rPr>
              <w:t>sex</w:t>
            </w:r>
            <w:proofErr w:type="gramEnd"/>
            <w:r w:rsidRPr="008A61A6">
              <w:rPr>
                <w:rFonts w:asciiTheme="minorHAnsi" w:eastAsiaTheme="minorHAnsi" w:hAnsiTheme="minorHAnsi" w:cstheme="minorHAnsi"/>
                <w:b/>
                <w:bCs/>
                <w:lang w:val="en-US" w:eastAsia="en-US"/>
              </w:rPr>
              <w:t xml:space="preserve"> and/or age disaggregated data).</w:t>
            </w:r>
          </w:p>
          <w:p w14:paraId="51DBE5DE" w14:textId="5EF56D53" w:rsidR="00FA043E" w:rsidRDefault="00C05ADA" w:rsidP="00FA043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Direct beneficiaries: Professionals working with minor migrants</w:t>
            </w:r>
          </w:p>
          <w:p w14:paraId="087004A3" w14:textId="54553BDA" w:rsidR="00C05ADA" w:rsidRPr="00FA043E" w:rsidRDefault="00C05ADA" w:rsidP="00FA043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Indirect beneficiaries: Minor children with migrant background</w:t>
            </w:r>
          </w:p>
          <w:p w14:paraId="7C0E4B96" w14:textId="3CD08234"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r>
      <w:tr w:rsidR="00FA043E" w:rsidRPr="00E53AAC" w14:paraId="6AE62DD5"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6B5BCDB"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Objective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51AE63E" w14:textId="77777777" w:rsidR="00FA043E" w:rsidRPr="008A61A6" w:rsidRDefault="00FA043E" w:rsidP="001B221A">
            <w:pPr>
              <w:pStyle w:val="a3"/>
              <w:numPr>
                <w:ilvl w:val="0"/>
                <w:numId w:val="36"/>
              </w:numPr>
              <w:spacing w:line="276" w:lineRule="auto"/>
              <w:jc w:val="both"/>
              <w:rPr>
                <w:rFonts w:asciiTheme="minorHAnsi" w:eastAsiaTheme="minorHAnsi" w:hAnsiTheme="minorHAnsi" w:cstheme="minorHAnsi"/>
                <w:b/>
                <w:bCs/>
                <w:lang w:val="en-US" w:eastAsia="en-US"/>
              </w:rPr>
            </w:pPr>
            <w:r w:rsidRPr="008A61A6">
              <w:rPr>
                <w:rFonts w:asciiTheme="minorHAnsi" w:eastAsiaTheme="minorHAnsi" w:hAnsiTheme="minorHAnsi" w:cstheme="minorHAnsi"/>
                <w:b/>
                <w:bCs/>
                <w:lang w:val="en-US" w:eastAsia="en-US"/>
              </w:rPr>
              <w:t>What is the aim/objective of the good practice?</w:t>
            </w:r>
          </w:p>
          <w:p w14:paraId="13FF9358" w14:textId="3506F12D" w:rsidR="00FA043E" w:rsidRPr="00C60D99" w:rsidRDefault="00C60D99" w:rsidP="008E70F2">
            <w:pPr>
              <w:spacing w:line="276" w:lineRule="auto"/>
              <w:jc w:val="both"/>
              <w:rPr>
                <w:rFonts w:asciiTheme="minorHAnsi" w:eastAsiaTheme="minorHAnsi" w:hAnsiTheme="minorHAnsi" w:cstheme="minorHAnsi"/>
                <w:sz w:val="22"/>
                <w:szCs w:val="22"/>
                <w:lang w:val="en-US" w:eastAsia="en-US"/>
              </w:rPr>
            </w:pPr>
            <w:r w:rsidRPr="00C60D99">
              <w:rPr>
                <w:rFonts w:asciiTheme="minorHAnsi" w:eastAsiaTheme="minorHAnsi" w:hAnsiTheme="minorHAnsi" w:cstheme="minorHAnsi"/>
                <w:sz w:val="22"/>
                <w:szCs w:val="22"/>
                <w:lang w:val="en-US" w:eastAsia="en-US"/>
              </w:rPr>
              <w:t>The aim of the GVETS is to develop an interdisciplinary capacity building program through gamification for new professionals working with children in migration environments to improve their capacity and strengthen their role for the protection of children</w:t>
            </w:r>
            <w:r w:rsidR="008E70F2">
              <w:rPr>
                <w:rFonts w:asciiTheme="minorHAnsi" w:eastAsiaTheme="minorHAnsi" w:hAnsiTheme="minorHAnsi" w:cstheme="minorHAnsi"/>
                <w:sz w:val="22"/>
                <w:szCs w:val="22"/>
                <w:lang w:val="en-US" w:eastAsia="en-US"/>
              </w:rPr>
              <w:t>.</w:t>
            </w:r>
            <w:r w:rsidR="008E70F2" w:rsidRPr="008E70F2">
              <w:rPr>
                <w:lang w:val="en-US"/>
              </w:rPr>
              <w:t xml:space="preserve"> </w:t>
            </w:r>
            <w:r w:rsidR="008E70F2" w:rsidRPr="008E70F2">
              <w:rPr>
                <w:rFonts w:asciiTheme="minorHAnsi" w:eastAsiaTheme="minorHAnsi" w:hAnsiTheme="minorHAnsi" w:cstheme="minorHAnsi"/>
                <w:sz w:val="22"/>
                <w:szCs w:val="22"/>
                <w:lang w:val="en-US" w:eastAsia="en-US"/>
              </w:rPr>
              <w:t xml:space="preserve">The innovative pedagogical method of gamification </w:t>
            </w:r>
            <w:proofErr w:type="spellStart"/>
            <w:r w:rsidR="008E70F2">
              <w:rPr>
                <w:rFonts w:asciiTheme="minorHAnsi" w:eastAsiaTheme="minorHAnsi" w:hAnsiTheme="minorHAnsi" w:cstheme="minorHAnsi"/>
                <w:sz w:val="22"/>
                <w:szCs w:val="22"/>
                <w:lang w:val="en-US" w:eastAsia="en-US"/>
              </w:rPr>
              <w:t>werw</w:t>
            </w:r>
            <w:proofErr w:type="spellEnd"/>
            <w:r w:rsidR="008E70F2" w:rsidRPr="008E70F2">
              <w:rPr>
                <w:rFonts w:asciiTheme="minorHAnsi" w:eastAsiaTheme="minorHAnsi" w:hAnsiTheme="minorHAnsi" w:cstheme="minorHAnsi"/>
                <w:sz w:val="22"/>
                <w:szCs w:val="22"/>
                <w:lang w:val="en-US" w:eastAsia="en-US"/>
              </w:rPr>
              <w:t xml:space="preserve"> deployed as its affordances are full</w:t>
            </w:r>
            <w:r w:rsidR="008E70F2">
              <w:rPr>
                <w:rFonts w:asciiTheme="minorHAnsi" w:eastAsiaTheme="minorHAnsi" w:hAnsiTheme="minorHAnsi" w:cstheme="minorHAnsi"/>
                <w:sz w:val="22"/>
                <w:szCs w:val="22"/>
                <w:lang w:val="en-US" w:eastAsia="en-US"/>
              </w:rPr>
              <w:t xml:space="preserve"> </w:t>
            </w:r>
            <w:r w:rsidR="008E70F2" w:rsidRPr="008E70F2">
              <w:rPr>
                <w:rFonts w:asciiTheme="minorHAnsi" w:eastAsiaTheme="minorHAnsi" w:hAnsiTheme="minorHAnsi" w:cstheme="minorHAnsi"/>
                <w:sz w:val="22"/>
                <w:szCs w:val="22"/>
                <w:lang w:val="en-US" w:eastAsia="en-US"/>
              </w:rPr>
              <w:t>alignment with training needs of social workers to address societal challenges.</w:t>
            </w:r>
          </w:p>
          <w:p w14:paraId="4EDC0CDC" w14:textId="261FD00C" w:rsidR="00FA043E" w:rsidRPr="00FA043E" w:rsidRDefault="00FA043E" w:rsidP="00E7633C">
            <w:pPr>
              <w:spacing w:after="160" w:line="276" w:lineRule="auto"/>
              <w:jc w:val="both"/>
              <w:rPr>
                <w:rFonts w:asciiTheme="minorHAnsi" w:eastAsiaTheme="minorHAnsi" w:hAnsiTheme="minorHAnsi" w:cstheme="minorBidi"/>
                <w:sz w:val="22"/>
                <w:szCs w:val="22"/>
                <w:lang w:val="en-US" w:eastAsia="en-US"/>
              </w:rPr>
            </w:pPr>
          </w:p>
        </w:tc>
      </w:tr>
      <w:tr w:rsidR="00FA043E" w:rsidRPr="00E53AAC" w14:paraId="162E12F2"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B794363"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Methodological</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approach</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61ADBF3" w14:textId="73FAC02B" w:rsidR="00FA043E" w:rsidRDefault="00FA043E" w:rsidP="001B221A">
            <w:pPr>
              <w:numPr>
                <w:ilvl w:val="0"/>
                <w:numId w:val="16"/>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Describe the methodological approach step-by-step so that it can be easily understood and replicated by others (the different practical steps can be listed as bullet points, if relevant)</w:t>
            </w:r>
          </w:p>
          <w:p w14:paraId="75AB1F3D" w14:textId="3F27F893"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Establish a consortium consists of scientific personnel and educators</w:t>
            </w:r>
          </w:p>
          <w:p w14:paraId="7B77EC5A" w14:textId="3E0DC49C"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Develop a blended training with international experts and Apps under a multi-disciplinary perspective and accredited through the EQF, ECVET and EQAVET</w:t>
            </w:r>
          </w:p>
          <w:p w14:paraId="313C5B41" w14:textId="4DCB8676"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Devise innovative VET pedagogical methods, best practice guidelines, and strategies towards the use of digital tools and innovative learning environments</w:t>
            </w:r>
          </w:p>
          <w:p w14:paraId="13F22A45" w14:textId="4818EC98"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 xml:space="preserve">Develop contemporary methods and tools for assessment of skills acquisition, </w:t>
            </w:r>
            <w:proofErr w:type="gramStart"/>
            <w:r w:rsidRPr="00C279EC">
              <w:rPr>
                <w:rFonts w:asciiTheme="minorHAnsi" w:eastAsiaTheme="minorHAnsi" w:hAnsiTheme="minorHAnsi" w:cstheme="minorHAnsi"/>
                <w:sz w:val="22"/>
                <w:szCs w:val="22"/>
                <w:lang w:val="en-US" w:eastAsia="en-US"/>
              </w:rPr>
              <w:t>recognition</w:t>
            </w:r>
            <w:proofErr w:type="gramEnd"/>
            <w:r w:rsidRPr="00C279EC">
              <w:rPr>
                <w:rFonts w:asciiTheme="minorHAnsi" w:eastAsiaTheme="minorHAnsi" w:hAnsiTheme="minorHAnsi" w:cstheme="minorHAnsi"/>
                <w:sz w:val="22"/>
                <w:szCs w:val="22"/>
                <w:lang w:val="en-US" w:eastAsia="en-US"/>
              </w:rPr>
              <w:t xml:space="preserve"> and validation</w:t>
            </w:r>
          </w:p>
          <w:p w14:paraId="7F394DC5" w14:textId="75425EA7"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Develop an online learning platform for the improvement of skills and competences of professionals working with children in migration environments</w:t>
            </w:r>
          </w:p>
          <w:p w14:paraId="0E362754" w14:textId="7509D145"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Upload all training materials into the online learning platform</w:t>
            </w:r>
          </w:p>
          <w:p w14:paraId="14AE3D27" w14:textId="15C3E3E2" w:rsidR="00C05ADA" w:rsidRPr="00C279EC" w:rsidRDefault="00C05ADA" w:rsidP="001B221A">
            <w:pPr>
              <w:pStyle w:val="a3"/>
              <w:numPr>
                <w:ilvl w:val="0"/>
                <w:numId w:val="39"/>
              </w:numPr>
              <w:spacing w:line="276" w:lineRule="auto"/>
              <w:jc w:val="both"/>
              <w:rPr>
                <w:rFonts w:eastAsiaTheme="minorHAnsi"/>
                <w:sz w:val="22"/>
                <w:szCs w:val="22"/>
                <w:lang w:val="en-US" w:eastAsia="en-US"/>
              </w:rPr>
            </w:pPr>
            <w:r w:rsidRPr="00C279EC">
              <w:rPr>
                <w:rFonts w:asciiTheme="minorHAnsi" w:eastAsiaTheme="minorHAnsi" w:hAnsiTheme="minorHAnsi" w:cstheme="minorHAnsi"/>
                <w:sz w:val="22"/>
                <w:szCs w:val="22"/>
                <w:lang w:val="en-US" w:eastAsia="en-US"/>
              </w:rPr>
              <w:t>Disseminate and sustain the results</w:t>
            </w:r>
          </w:p>
          <w:p w14:paraId="1F74A87C" w14:textId="170A10AC" w:rsidR="00FA043E" w:rsidRDefault="00FA043E" w:rsidP="001B221A">
            <w:pPr>
              <w:numPr>
                <w:ilvl w:val="0"/>
                <w:numId w:val="16"/>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Specify time frame and implementation cost, if available</w:t>
            </w:r>
          </w:p>
          <w:p w14:paraId="782E5978" w14:textId="5E3B067E" w:rsidR="00C05ADA" w:rsidRPr="00C279EC" w:rsidRDefault="00C05ADA" w:rsidP="00C05ADA">
            <w:pPr>
              <w:spacing w:after="160"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Timeframe: 2 years approximately</w:t>
            </w:r>
          </w:p>
          <w:p w14:paraId="12514FFE" w14:textId="69C13333" w:rsidR="00C05ADA" w:rsidRPr="00C279EC" w:rsidRDefault="00C05ADA" w:rsidP="00C05ADA">
            <w:pPr>
              <w:spacing w:after="160"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 xml:space="preserve">Cost: 200.00 EUR approximately </w:t>
            </w:r>
          </w:p>
          <w:p w14:paraId="59706128" w14:textId="33D6127B" w:rsidR="00FA043E" w:rsidRDefault="00FA043E" w:rsidP="001B221A">
            <w:pPr>
              <w:numPr>
                <w:ilvl w:val="0"/>
                <w:numId w:val="16"/>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Describe how the approach has been gender inclusive</w:t>
            </w:r>
          </w:p>
          <w:p w14:paraId="368FC230" w14:textId="538E8174" w:rsidR="00C05ADA" w:rsidRPr="00C05ADA" w:rsidRDefault="00EA083B" w:rsidP="00C05ADA">
            <w:pPr>
              <w:spacing w:after="160" w:line="276" w:lineRule="auto"/>
              <w:jc w:val="both"/>
              <w:rPr>
                <w:rFonts w:asciiTheme="minorHAnsi" w:eastAsiaTheme="minorHAnsi" w:hAnsiTheme="minorHAnsi" w:cstheme="minorBidi"/>
                <w:lang w:val="en-US" w:eastAsia="en-US"/>
              </w:rPr>
            </w:pPr>
            <w:r>
              <w:rPr>
                <w:rFonts w:ascii="Calibri" w:hAnsi="Calibri" w:cs="Calibri"/>
                <w:sz w:val="22"/>
                <w:szCs w:val="22"/>
                <w:lang w:val="en-US"/>
              </w:rPr>
              <w:t>Everyone was able to participate equally, so there was no gender discrimination.</w:t>
            </w:r>
          </w:p>
          <w:p w14:paraId="09A1906B" w14:textId="2D7D16F4"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r>
      <w:tr w:rsidR="00FA043E" w:rsidRPr="00E53AAC" w14:paraId="04F388AF"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09978A1"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Results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AB55A22" w14:textId="77777777" w:rsidR="00FA043E" w:rsidRPr="008A61A6" w:rsidRDefault="00FA043E" w:rsidP="001B221A">
            <w:pPr>
              <w:numPr>
                <w:ilvl w:val="0"/>
                <w:numId w:val="17"/>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 xml:space="preserve">What are the results/ outputs of this practice? </w:t>
            </w:r>
          </w:p>
          <w:p w14:paraId="3A4F932F" w14:textId="77777777" w:rsidR="00FA043E" w:rsidRPr="008A61A6" w:rsidRDefault="00FA043E" w:rsidP="001B221A">
            <w:pPr>
              <w:numPr>
                <w:ilvl w:val="0"/>
                <w:numId w:val="17"/>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lastRenderedPageBreak/>
              <w:t xml:space="preserve">This section reflects the level of evidence of your practice, so results should be presented clearly and supported by data (with sources and dates). </w:t>
            </w:r>
          </w:p>
          <w:p w14:paraId="19CE4655" w14:textId="1D79E93F" w:rsidR="00FA043E" w:rsidRPr="00C279EC" w:rsidRDefault="00EA083B" w:rsidP="001B221A">
            <w:pPr>
              <w:pStyle w:val="a3"/>
              <w:numPr>
                <w:ilvl w:val="0"/>
                <w:numId w:val="40"/>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GVETS e-Book</w:t>
            </w:r>
          </w:p>
          <w:p w14:paraId="68F5EA2E" w14:textId="00B3FDEE" w:rsidR="00EA083B" w:rsidRPr="00C279EC" w:rsidRDefault="00EA083B" w:rsidP="001B221A">
            <w:pPr>
              <w:pStyle w:val="a3"/>
              <w:numPr>
                <w:ilvl w:val="0"/>
                <w:numId w:val="40"/>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A Toolkit</w:t>
            </w:r>
          </w:p>
          <w:p w14:paraId="14213F26" w14:textId="54EE8E3F" w:rsidR="00EA083B" w:rsidRPr="00C279EC" w:rsidRDefault="00EA083B" w:rsidP="001B221A">
            <w:pPr>
              <w:pStyle w:val="a3"/>
              <w:numPr>
                <w:ilvl w:val="0"/>
                <w:numId w:val="40"/>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A Policy Making Package</w:t>
            </w:r>
          </w:p>
          <w:p w14:paraId="0BF4BC0A" w14:textId="442E84DD" w:rsidR="00EA083B" w:rsidRPr="00C279EC" w:rsidRDefault="00EA083B" w:rsidP="001B221A">
            <w:pPr>
              <w:pStyle w:val="a3"/>
              <w:numPr>
                <w:ilvl w:val="0"/>
                <w:numId w:val="40"/>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E-learning Platform</w:t>
            </w:r>
          </w:p>
          <w:p w14:paraId="47ABDBA4" w14:textId="405E22A0" w:rsidR="008E70F2" w:rsidRPr="00C279EC" w:rsidRDefault="008E70F2" w:rsidP="001B221A">
            <w:pPr>
              <w:pStyle w:val="a3"/>
              <w:numPr>
                <w:ilvl w:val="0"/>
                <w:numId w:val="40"/>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Professionals improved their capacities and roles for the protection of migrant children</w:t>
            </w:r>
          </w:p>
          <w:p w14:paraId="76631C6E" w14:textId="0536913B" w:rsidR="008E70F2" w:rsidRDefault="008E70F2" w:rsidP="008E70F2">
            <w:pPr>
              <w:spacing w:line="276" w:lineRule="auto"/>
              <w:jc w:val="both"/>
              <w:rPr>
                <w:rFonts w:eastAsiaTheme="minorHAnsi" w:cstheme="minorHAnsi"/>
                <w:lang w:val="en-US" w:eastAsia="en-US"/>
              </w:rPr>
            </w:pPr>
          </w:p>
          <w:p w14:paraId="196E32AB" w14:textId="2DE98B1E" w:rsidR="008E70F2" w:rsidRPr="00C279EC" w:rsidRDefault="008E70F2" w:rsidP="008E70F2">
            <w:pPr>
              <w:spacing w:line="276" w:lineRule="auto"/>
              <w:jc w:val="both"/>
              <w:rPr>
                <w:rFonts w:eastAsiaTheme="minorHAnsi" w:cstheme="minorHAnsi"/>
                <w:sz w:val="22"/>
                <w:szCs w:val="22"/>
                <w:lang w:val="en-US" w:eastAsia="en-US"/>
              </w:rPr>
            </w:pPr>
            <w:r w:rsidRPr="00C279EC">
              <w:rPr>
                <w:rFonts w:eastAsiaTheme="minorHAnsi" w:cstheme="minorHAnsi"/>
                <w:sz w:val="22"/>
                <w:szCs w:val="22"/>
                <w:lang w:val="en-US" w:eastAsia="en-US"/>
              </w:rPr>
              <w:t>GVET, 2018. http://gvets.eu/about-the-project/</w:t>
            </w:r>
          </w:p>
          <w:p w14:paraId="196CFB5B" w14:textId="586E189D" w:rsidR="00FA043E" w:rsidRPr="00FA043E" w:rsidRDefault="00FA043E" w:rsidP="00FA043E">
            <w:pPr>
              <w:spacing w:after="160" w:line="276" w:lineRule="auto"/>
              <w:jc w:val="both"/>
              <w:rPr>
                <w:rFonts w:asciiTheme="minorHAnsi" w:eastAsiaTheme="minorHAnsi" w:hAnsiTheme="minorHAnsi" w:cstheme="minorBidi"/>
                <w:sz w:val="22"/>
                <w:szCs w:val="22"/>
                <w:lang w:val="en-US" w:eastAsia="en-US"/>
              </w:rPr>
            </w:pPr>
          </w:p>
        </w:tc>
      </w:tr>
      <w:tr w:rsidR="00FA043E" w:rsidRPr="00E53AAC" w14:paraId="09E1C80C"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DCF6503"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Impact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862E9D9" w14:textId="294EB2B5" w:rsidR="00FA043E" w:rsidRDefault="00FA043E" w:rsidP="001B221A">
            <w:pPr>
              <w:numPr>
                <w:ilvl w:val="0"/>
                <w:numId w:val="18"/>
              </w:numPr>
              <w:spacing w:after="160" w:line="276" w:lineRule="auto"/>
              <w:jc w:val="both"/>
              <w:rPr>
                <w:rFonts w:asciiTheme="minorHAnsi" w:eastAsiaTheme="minorHAnsi" w:hAnsiTheme="minorHAnsi" w:cstheme="minorBidi"/>
                <w:b/>
                <w:bCs/>
                <w:lang w:eastAsia="en-US"/>
              </w:rPr>
            </w:pPr>
            <w:r w:rsidRPr="008A61A6">
              <w:rPr>
                <w:rFonts w:asciiTheme="minorHAnsi" w:eastAsiaTheme="minorHAnsi" w:hAnsiTheme="minorHAnsi" w:cstheme="minorBidi"/>
                <w:b/>
                <w:bCs/>
                <w:lang w:val="en-US" w:eastAsia="en-US"/>
              </w:rPr>
              <w:t xml:space="preserve">What is the impact (positive and negative) of this practice on the beneficiaries (men and women)? </w:t>
            </w:r>
            <w:proofErr w:type="spellStart"/>
            <w:r w:rsidRPr="008A61A6">
              <w:rPr>
                <w:rFonts w:asciiTheme="minorHAnsi" w:eastAsiaTheme="minorHAnsi" w:hAnsiTheme="minorHAnsi" w:cstheme="minorBidi"/>
                <w:b/>
                <w:bCs/>
                <w:lang w:eastAsia="en-US"/>
              </w:rPr>
              <w:t>How</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was</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it</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monitored</w:t>
            </w:r>
            <w:proofErr w:type="spellEnd"/>
            <w:r w:rsidRPr="008A61A6">
              <w:rPr>
                <w:rFonts w:asciiTheme="minorHAnsi" w:eastAsiaTheme="minorHAnsi" w:hAnsiTheme="minorHAnsi" w:cstheme="minorBidi"/>
                <w:b/>
                <w:bCs/>
                <w:lang w:eastAsia="en-US"/>
              </w:rPr>
              <w:t xml:space="preserve"> and </w:t>
            </w:r>
            <w:proofErr w:type="spellStart"/>
            <w:r w:rsidRPr="008A61A6">
              <w:rPr>
                <w:rFonts w:asciiTheme="minorHAnsi" w:eastAsiaTheme="minorHAnsi" w:hAnsiTheme="minorHAnsi" w:cstheme="minorBidi"/>
                <w:b/>
                <w:bCs/>
                <w:lang w:eastAsia="en-US"/>
              </w:rPr>
              <w:t>evaluated</w:t>
            </w:r>
            <w:proofErr w:type="spellEnd"/>
            <w:r w:rsidRPr="008A61A6">
              <w:rPr>
                <w:rFonts w:asciiTheme="minorHAnsi" w:eastAsiaTheme="minorHAnsi" w:hAnsiTheme="minorHAnsi" w:cstheme="minorBidi"/>
                <w:b/>
                <w:bCs/>
                <w:lang w:eastAsia="en-US"/>
              </w:rPr>
              <w:t>?</w:t>
            </w:r>
          </w:p>
          <w:p w14:paraId="4B2A94FB" w14:textId="4021D16C" w:rsidR="008E70F2" w:rsidRPr="00C279EC" w:rsidRDefault="008E70F2" w:rsidP="002A68EF">
            <w:pPr>
              <w:spacing w:after="160" w:line="276" w:lineRule="auto"/>
              <w:jc w:val="both"/>
              <w:rPr>
                <w:rFonts w:asciiTheme="minorHAnsi" w:eastAsiaTheme="minorHAnsi" w:hAnsiTheme="minorHAnsi" w:cstheme="minorBidi"/>
                <w:sz w:val="22"/>
                <w:szCs w:val="22"/>
                <w:lang w:val="en-US" w:eastAsia="en-US"/>
              </w:rPr>
            </w:pPr>
            <w:r w:rsidRPr="00C279EC">
              <w:rPr>
                <w:rFonts w:ascii="Calibri" w:hAnsi="Calibri" w:cs="Calibri"/>
                <w:sz w:val="22"/>
                <w:szCs w:val="22"/>
                <w:lang w:val="en-US"/>
              </w:rPr>
              <w:t>The impact was highly positive as direct beneficiaries got trained through an interdisciplinary capacity building program through gamification. The project was monitored and evaluated by an Internal Evaluator who was in charge to track the progress of the project and identify risks to diminish them.</w:t>
            </w:r>
          </w:p>
          <w:p w14:paraId="0A3FE0F1" w14:textId="77777777" w:rsidR="00FA043E" w:rsidRDefault="00FA043E" w:rsidP="001B221A">
            <w:pPr>
              <w:numPr>
                <w:ilvl w:val="0"/>
                <w:numId w:val="18"/>
              </w:numPr>
              <w:spacing w:after="160" w:line="276" w:lineRule="auto"/>
              <w:jc w:val="both"/>
              <w:rPr>
                <w:rFonts w:asciiTheme="minorHAnsi" w:eastAsiaTheme="minorHAnsi" w:hAnsiTheme="minorHAnsi" w:cstheme="minorBidi"/>
                <w:lang w:eastAsia="en-US"/>
              </w:rPr>
            </w:pPr>
            <w:r w:rsidRPr="008A61A6">
              <w:rPr>
                <w:rFonts w:asciiTheme="minorHAnsi" w:eastAsiaTheme="minorHAnsi" w:hAnsiTheme="minorHAnsi" w:cstheme="minorBidi"/>
                <w:b/>
                <w:bCs/>
                <w:lang w:val="en-US" w:eastAsia="en-US"/>
              </w:rPr>
              <w:t xml:space="preserve">How beneficiaries’ livelihoods have been improved economically? </w:t>
            </w:r>
            <w:proofErr w:type="spellStart"/>
            <w:r w:rsidRPr="008A61A6">
              <w:rPr>
                <w:rFonts w:asciiTheme="minorHAnsi" w:eastAsiaTheme="minorHAnsi" w:hAnsiTheme="minorHAnsi" w:cstheme="minorBidi"/>
                <w:b/>
                <w:bCs/>
                <w:lang w:eastAsia="en-US"/>
              </w:rPr>
              <w:t>Socially</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Environmentally</w:t>
            </w:r>
            <w:proofErr w:type="spellEnd"/>
            <w:r w:rsidRPr="008A61A6">
              <w:rPr>
                <w:rFonts w:asciiTheme="minorHAnsi" w:eastAsiaTheme="minorHAnsi" w:hAnsiTheme="minorHAnsi" w:cstheme="minorBidi"/>
                <w:b/>
                <w:bCs/>
                <w:lang w:eastAsia="en-US"/>
              </w:rPr>
              <w:t>?</w:t>
            </w:r>
            <w:r w:rsidRPr="008A61A6">
              <w:rPr>
                <w:rFonts w:asciiTheme="minorHAnsi" w:eastAsiaTheme="minorHAnsi" w:hAnsiTheme="minorHAnsi" w:cstheme="minorBidi"/>
                <w:lang w:eastAsia="en-US"/>
              </w:rPr>
              <w:t xml:space="preserve"> </w:t>
            </w:r>
          </w:p>
          <w:p w14:paraId="35B207CB" w14:textId="7E5BFB21" w:rsidR="001B221A" w:rsidRPr="00C279EC" w:rsidRDefault="001B221A" w:rsidP="001B221A">
            <w:pPr>
              <w:spacing w:after="160"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 xml:space="preserve">Professionals got access into high-in demand Toolkits, </w:t>
            </w:r>
            <w:proofErr w:type="gramStart"/>
            <w:r w:rsidRPr="00C279EC">
              <w:rPr>
                <w:rFonts w:asciiTheme="minorHAnsi" w:eastAsiaTheme="minorHAnsi" w:hAnsiTheme="minorHAnsi" w:cstheme="minorBidi"/>
                <w:sz w:val="22"/>
                <w:szCs w:val="22"/>
                <w:lang w:val="en-US" w:eastAsia="en-US"/>
              </w:rPr>
              <w:t>Practices</w:t>
            </w:r>
            <w:proofErr w:type="gramEnd"/>
            <w:r w:rsidRPr="00C279EC">
              <w:rPr>
                <w:rFonts w:asciiTheme="minorHAnsi" w:eastAsiaTheme="minorHAnsi" w:hAnsiTheme="minorHAnsi" w:cstheme="minorBidi"/>
                <w:sz w:val="22"/>
                <w:szCs w:val="22"/>
                <w:lang w:val="en-US" w:eastAsia="en-US"/>
              </w:rPr>
              <w:t xml:space="preserve"> and other learning materials while the protection of minor migrants was taken into consideration.</w:t>
            </w:r>
          </w:p>
        </w:tc>
      </w:tr>
      <w:tr w:rsidR="00FA043E" w:rsidRPr="00E53AAC" w14:paraId="6E31C769"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5C42AE8"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Success</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factors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C0717BA" w14:textId="77777777" w:rsidR="00FA043E" w:rsidRDefault="00FA043E" w:rsidP="001B221A">
            <w:pPr>
              <w:numPr>
                <w:ilvl w:val="0"/>
                <w:numId w:val="19"/>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 xml:space="preserve">What are the conditions (institutional, economic, </w:t>
            </w:r>
            <w:proofErr w:type="gramStart"/>
            <w:r w:rsidRPr="008A61A6">
              <w:rPr>
                <w:rFonts w:asciiTheme="minorHAnsi" w:eastAsiaTheme="minorHAnsi" w:hAnsiTheme="minorHAnsi" w:cstheme="minorBidi"/>
                <w:b/>
                <w:bCs/>
                <w:lang w:val="en-US" w:eastAsia="en-US"/>
              </w:rPr>
              <w:t>social</w:t>
            </w:r>
            <w:proofErr w:type="gramEnd"/>
            <w:r w:rsidRPr="008A61A6">
              <w:rPr>
                <w:rFonts w:asciiTheme="minorHAnsi" w:eastAsiaTheme="minorHAnsi" w:hAnsiTheme="minorHAnsi" w:cstheme="minorBidi"/>
                <w:b/>
                <w:bCs/>
                <w:lang w:val="en-US" w:eastAsia="en-US"/>
              </w:rPr>
              <w:t xml:space="preserve"> and environmental) needed for the practice to be successful?</w:t>
            </w:r>
          </w:p>
          <w:p w14:paraId="5F73BAE8" w14:textId="77777777" w:rsidR="001B221A" w:rsidRPr="00C279EC" w:rsidRDefault="001B221A" w:rsidP="001B221A">
            <w:pPr>
              <w:spacing w:line="276" w:lineRule="auto"/>
              <w:jc w:val="both"/>
              <w:rPr>
                <w:rFonts w:asciiTheme="minorHAnsi" w:eastAsiaTheme="minorHAnsi" w:hAnsiTheme="minorHAnsi" w:cstheme="minorBidi"/>
                <w:sz w:val="22"/>
                <w:szCs w:val="22"/>
                <w:lang w:val="en-US" w:eastAsia="en-US"/>
              </w:rPr>
            </w:pPr>
            <w:r w:rsidRPr="001B221A">
              <w:rPr>
                <w:rFonts w:asciiTheme="minorHAnsi" w:eastAsiaTheme="minorHAnsi" w:hAnsiTheme="minorHAnsi" w:cstheme="minorBidi"/>
                <w:b/>
                <w:bCs/>
                <w:lang w:val="en-US" w:eastAsia="en-US"/>
              </w:rPr>
              <w:t>1.</w:t>
            </w:r>
            <w:r w:rsidRPr="001B221A">
              <w:rPr>
                <w:rFonts w:asciiTheme="minorHAnsi" w:eastAsiaTheme="minorHAnsi" w:hAnsiTheme="minorHAnsi" w:cstheme="minorBidi"/>
                <w:b/>
                <w:bCs/>
                <w:lang w:val="en-US" w:eastAsia="en-US"/>
              </w:rPr>
              <w:tab/>
            </w:r>
            <w:r w:rsidRPr="00C279EC">
              <w:rPr>
                <w:rFonts w:asciiTheme="minorHAnsi" w:eastAsiaTheme="minorHAnsi" w:hAnsiTheme="minorHAnsi" w:cstheme="minorBidi"/>
                <w:sz w:val="22"/>
                <w:szCs w:val="22"/>
                <w:lang w:val="en-US" w:eastAsia="en-US"/>
              </w:rPr>
              <w:t>Scientific Committee to plan and organize the activities</w:t>
            </w:r>
          </w:p>
          <w:p w14:paraId="75D6440C" w14:textId="77777777" w:rsidR="001B221A" w:rsidRPr="00C279EC" w:rsidRDefault="001B221A" w:rsidP="001B221A">
            <w:pPr>
              <w:spacing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2.</w:t>
            </w:r>
            <w:r w:rsidRPr="00C279EC">
              <w:rPr>
                <w:rFonts w:asciiTheme="minorHAnsi" w:eastAsiaTheme="minorHAnsi" w:hAnsiTheme="minorHAnsi" w:cstheme="minorBidi"/>
                <w:sz w:val="22"/>
                <w:szCs w:val="22"/>
                <w:lang w:val="en-US" w:eastAsia="en-US"/>
              </w:rPr>
              <w:tab/>
              <w:t>Access to target groups and users</w:t>
            </w:r>
          </w:p>
          <w:p w14:paraId="37FD8489" w14:textId="77777777" w:rsidR="001B221A" w:rsidRPr="00C279EC" w:rsidRDefault="001B221A" w:rsidP="001B221A">
            <w:pPr>
              <w:spacing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3.</w:t>
            </w:r>
            <w:r w:rsidRPr="00C279EC">
              <w:rPr>
                <w:rFonts w:asciiTheme="minorHAnsi" w:eastAsiaTheme="minorHAnsi" w:hAnsiTheme="minorHAnsi" w:cstheme="minorBidi"/>
                <w:sz w:val="22"/>
                <w:szCs w:val="22"/>
                <w:lang w:val="en-US" w:eastAsia="en-US"/>
              </w:rPr>
              <w:tab/>
              <w:t>Training facilities</w:t>
            </w:r>
          </w:p>
          <w:p w14:paraId="41AEE91D" w14:textId="13D23F22" w:rsidR="001B221A" w:rsidRPr="008A61A6" w:rsidRDefault="001B221A" w:rsidP="001B221A">
            <w:pPr>
              <w:spacing w:after="160" w:line="276" w:lineRule="auto"/>
              <w:jc w:val="both"/>
              <w:rPr>
                <w:rFonts w:asciiTheme="minorHAnsi" w:eastAsiaTheme="minorHAnsi" w:hAnsiTheme="minorHAnsi" w:cstheme="minorBidi"/>
                <w:b/>
                <w:bCs/>
                <w:lang w:val="en-US" w:eastAsia="en-US"/>
              </w:rPr>
            </w:pPr>
            <w:r w:rsidRPr="00C279EC">
              <w:rPr>
                <w:rFonts w:asciiTheme="minorHAnsi" w:eastAsiaTheme="minorHAnsi" w:hAnsiTheme="minorHAnsi" w:cstheme="minorBidi"/>
                <w:sz w:val="22"/>
                <w:szCs w:val="22"/>
                <w:lang w:val="en-US" w:eastAsia="en-US"/>
              </w:rPr>
              <w:t>4.</w:t>
            </w:r>
            <w:r w:rsidRPr="00C279EC">
              <w:rPr>
                <w:rFonts w:asciiTheme="minorHAnsi" w:eastAsiaTheme="minorHAnsi" w:hAnsiTheme="minorHAnsi" w:cstheme="minorBidi"/>
                <w:sz w:val="22"/>
                <w:szCs w:val="22"/>
                <w:lang w:val="en-US" w:eastAsia="en-US"/>
              </w:rPr>
              <w:tab/>
              <w:t>A funding sponsor</w:t>
            </w:r>
          </w:p>
        </w:tc>
      </w:tr>
      <w:tr w:rsidR="00FA043E" w:rsidRPr="00E53AAC" w14:paraId="330D9528"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6BC0B19"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Constraints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8AA76DF" w14:textId="77777777" w:rsidR="00FA043E" w:rsidRDefault="00FA043E" w:rsidP="001B221A">
            <w:pPr>
              <w:numPr>
                <w:ilvl w:val="0"/>
                <w:numId w:val="20"/>
              </w:numPr>
              <w:spacing w:after="160" w:line="276" w:lineRule="auto"/>
              <w:jc w:val="both"/>
              <w:rPr>
                <w:rFonts w:asciiTheme="minorHAnsi" w:eastAsiaTheme="minorHAnsi" w:hAnsiTheme="minorHAnsi" w:cstheme="minorBidi"/>
                <w:b/>
                <w:bCs/>
                <w:lang w:eastAsia="en-US"/>
              </w:rPr>
            </w:pPr>
            <w:r w:rsidRPr="008A61A6">
              <w:rPr>
                <w:rFonts w:asciiTheme="minorHAnsi" w:eastAsiaTheme="minorHAnsi" w:hAnsiTheme="minorHAnsi" w:cstheme="minorBidi"/>
                <w:b/>
                <w:bCs/>
                <w:lang w:val="en-US" w:eastAsia="en-US"/>
              </w:rPr>
              <w:t xml:space="preserve">What constraints/challenges were encountered when implementing the practice? </w:t>
            </w:r>
            <w:proofErr w:type="spellStart"/>
            <w:r w:rsidRPr="008A61A6">
              <w:rPr>
                <w:rFonts w:asciiTheme="minorHAnsi" w:eastAsiaTheme="minorHAnsi" w:hAnsiTheme="minorHAnsi" w:cstheme="minorBidi"/>
                <w:b/>
                <w:bCs/>
                <w:lang w:eastAsia="en-US"/>
              </w:rPr>
              <w:t>How</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were</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they</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addressed</w:t>
            </w:r>
            <w:proofErr w:type="spellEnd"/>
            <w:r w:rsidRPr="008A61A6">
              <w:rPr>
                <w:rFonts w:asciiTheme="minorHAnsi" w:eastAsiaTheme="minorHAnsi" w:hAnsiTheme="minorHAnsi" w:cstheme="minorBidi"/>
                <w:b/>
                <w:bCs/>
                <w:lang w:eastAsia="en-US"/>
              </w:rPr>
              <w:t>?</w:t>
            </w:r>
          </w:p>
          <w:p w14:paraId="77026C9C" w14:textId="4C6B76EC" w:rsidR="001B221A" w:rsidRPr="00A80AA0" w:rsidRDefault="00A80AA0" w:rsidP="001B221A">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It was difficult to find a funding sponsor to support your idea as the issue the Project tackles is sensitive, broad and many institutions have been involved into it. To bypass that obstacle there was an urgent need of an innovative approach that would differentiate the Project from others and make it unique.</w:t>
            </w:r>
          </w:p>
        </w:tc>
      </w:tr>
      <w:tr w:rsidR="00FA043E" w:rsidRPr="00C60D99" w14:paraId="29D8DA91"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B1FFC5E"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Sustainability</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5217E04" w14:textId="14E8CDD4" w:rsidR="00FA043E" w:rsidRDefault="00FA043E" w:rsidP="001B221A">
            <w:pPr>
              <w:numPr>
                <w:ilvl w:val="0"/>
                <w:numId w:val="21"/>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 xml:space="preserve">To what extent the practice is sustainable institutionally, socially, </w:t>
            </w:r>
            <w:proofErr w:type="gramStart"/>
            <w:r w:rsidRPr="008A61A6">
              <w:rPr>
                <w:rFonts w:asciiTheme="minorHAnsi" w:eastAsiaTheme="minorHAnsi" w:hAnsiTheme="minorHAnsi" w:cstheme="minorBidi"/>
                <w:b/>
                <w:bCs/>
                <w:lang w:val="en-US" w:eastAsia="en-US"/>
              </w:rPr>
              <w:t>economically</w:t>
            </w:r>
            <w:proofErr w:type="gramEnd"/>
            <w:r w:rsidRPr="008A61A6">
              <w:rPr>
                <w:rFonts w:asciiTheme="minorHAnsi" w:eastAsiaTheme="minorHAnsi" w:hAnsiTheme="minorHAnsi" w:cstheme="minorBidi"/>
                <w:b/>
                <w:bCs/>
                <w:lang w:val="en-US" w:eastAsia="en-US"/>
              </w:rPr>
              <w:t xml:space="preserve"> and environmentally?</w:t>
            </w:r>
          </w:p>
          <w:p w14:paraId="422CFCCE" w14:textId="2A6576BB" w:rsidR="008E70F2" w:rsidRPr="00C279EC" w:rsidRDefault="008E70F2" w:rsidP="008E70F2">
            <w:pPr>
              <w:spacing w:after="160"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The project is totally sustainable to all the aforementioned factors.</w:t>
            </w:r>
          </w:p>
          <w:p w14:paraId="68A7ED7E" w14:textId="77777777" w:rsidR="00FA043E" w:rsidRPr="001B221A" w:rsidRDefault="00FA043E" w:rsidP="001B221A">
            <w:pPr>
              <w:numPr>
                <w:ilvl w:val="0"/>
                <w:numId w:val="21"/>
              </w:numPr>
              <w:spacing w:after="160" w:line="276" w:lineRule="auto"/>
              <w:jc w:val="both"/>
              <w:rPr>
                <w:rFonts w:asciiTheme="minorHAnsi" w:eastAsiaTheme="minorHAnsi" w:hAnsiTheme="minorHAnsi" w:cstheme="minorBidi"/>
                <w:lang w:val="en-US" w:eastAsia="en-US"/>
              </w:rPr>
            </w:pPr>
            <w:r w:rsidRPr="008A61A6">
              <w:rPr>
                <w:rFonts w:asciiTheme="minorHAnsi" w:eastAsiaTheme="minorHAnsi" w:hAnsiTheme="minorHAnsi" w:cstheme="minorBidi"/>
                <w:b/>
                <w:bCs/>
                <w:lang w:val="en-US" w:eastAsia="en-US"/>
              </w:rPr>
              <w:t>What are the key elements to put in place for the practice to be institutionally, socially, economically, and environmentally sustainable?</w:t>
            </w:r>
          </w:p>
          <w:p w14:paraId="2CA6DBFC" w14:textId="7B0C9015" w:rsidR="001B221A" w:rsidRPr="00C279EC" w:rsidRDefault="001B221A" w:rsidP="001B221A">
            <w:pPr>
              <w:pStyle w:val="a3"/>
              <w:numPr>
                <w:ilvl w:val="0"/>
                <w:numId w:val="41"/>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A well-established dissemination and exploitation plan</w:t>
            </w:r>
          </w:p>
          <w:p w14:paraId="78875674" w14:textId="74D5B3C9" w:rsidR="001B221A" w:rsidRPr="00C279EC" w:rsidRDefault="001B221A" w:rsidP="001B221A">
            <w:pPr>
              <w:pStyle w:val="a3"/>
              <w:numPr>
                <w:ilvl w:val="0"/>
                <w:numId w:val="41"/>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lastRenderedPageBreak/>
              <w:t xml:space="preserve">A Funding </w:t>
            </w:r>
            <w:proofErr w:type="gramStart"/>
            <w:r w:rsidRPr="00C279EC">
              <w:rPr>
                <w:rFonts w:asciiTheme="minorHAnsi" w:eastAsiaTheme="minorHAnsi" w:hAnsiTheme="minorHAnsi" w:cstheme="minorHAnsi"/>
                <w:sz w:val="22"/>
                <w:szCs w:val="22"/>
                <w:lang w:val="en-US" w:eastAsia="en-US"/>
              </w:rPr>
              <w:t>sponsor</w:t>
            </w:r>
            <w:proofErr w:type="gramEnd"/>
          </w:p>
          <w:p w14:paraId="455F27A5" w14:textId="055E3D9C" w:rsidR="001B221A" w:rsidRPr="00C279EC" w:rsidRDefault="001B221A" w:rsidP="001B221A">
            <w:pPr>
              <w:pStyle w:val="a3"/>
              <w:numPr>
                <w:ilvl w:val="0"/>
                <w:numId w:val="41"/>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Paper-free deliverables</w:t>
            </w:r>
          </w:p>
          <w:p w14:paraId="0B6E4684" w14:textId="04E10DB4" w:rsidR="001B221A" w:rsidRPr="00C279EC" w:rsidRDefault="001B221A" w:rsidP="001B221A">
            <w:pPr>
              <w:pStyle w:val="a3"/>
              <w:numPr>
                <w:ilvl w:val="0"/>
                <w:numId w:val="41"/>
              </w:numPr>
              <w:spacing w:line="276" w:lineRule="auto"/>
              <w:jc w:val="both"/>
              <w:rPr>
                <w:rFonts w:asciiTheme="minorHAnsi" w:eastAsiaTheme="minorHAnsi" w:hAnsiTheme="minorHAnsi" w:cstheme="minorHAnsi"/>
                <w:sz w:val="22"/>
                <w:szCs w:val="22"/>
                <w:lang w:val="en-US" w:eastAsia="en-US"/>
              </w:rPr>
            </w:pPr>
            <w:r w:rsidRPr="00C279EC">
              <w:rPr>
                <w:rFonts w:asciiTheme="minorHAnsi" w:eastAsiaTheme="minorHAnsi" w:hAnsiTheme="minorHAnsi" w:cstheme="minorHAnsi"/>
                <w:sz w:val="22"/>
                <w:szCs w:val="22"/>
                <w:lang w:val="en-US" w:eastAsia="en-US"/>
              </w:rPr>
              <w:t>Online content</w:t>
            </w:r>
          </w:p>
          <w:p w14:paraId="70EC0716" w14:textId="03CCBA25" w:rsidR="001B221A" w:rsidRPr="008A61A6" w:rsidRDefault="001B221A" w:rsidP="001B221A">
            <w:pPr>
              <w:spacing w:after="160" w:line="276" w:lineRule="auto"/>
              <w:jc w:val="both"/>
              <w:rPr>
                <w:rFonts w:asciiTheme="minorHAnsi" w:eastAsiaTheme="minorHAnsi" w:hAnsiTheme="minorHAnsi" w:cstheme="minorBidi"/>
                <w:lang w:val="en-US" w:eastAsia="en-US"/>
              </w:rPr>
            </w:pPr>
          </w:p>
        </w:tc>
      </w:tr>
      <w:tr w:rsidR="00FA043E" w:rsidRPr="00E53AAC" w14:paraId="65A67CDD"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7F45C503"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Replicability</w:t>
            </w:r>
            <w:proofErr w:type="spellEnd"/>
            <w:r w:rsidRPr="00FA043E">
              <w:rPr>
                <w:rFonts w:asciiTheme="minorHAnsi" w:eastAsiaTheme="minorHAnsi" w:hAnsiTheme="minorHAnsi" w:cstheme="minorBidi"/>
                <w:sz w:val="22"/>
                <w:szCs w:val="22"/>
                <w:lang w:eastAsia="en-US"/>
              </w:rPr>
              <w:t xml:space="preserve"> and </w:t>
            </w:r>
            <w:proofErr w:type="spellStart"/>
            <w:r w:rsidRPr="00FA043E">
              <w:rPr>
                <w:rFonts w:asciiTheme="minorHAnsi" w:eastAsiaTheme="minorHAnsi" w:hAnsiTheme="minorHAnsi" w:cstheme="minorBidi"/>
                <w:sz w:val="22"/>
                <w:szCs w:val="22"/>
                <w:lang w:eastAsia="en-US"/>
              </w:rPr>
              <w:t>upscaling</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2A40A36" w14:textId="77777777" w:rsidR="00FA043E" w:rsidRPr="008A61A6" w:rsidRDefault="00FA043E" w:rsidP="001B221A">
            <w:pPr>
              <w:numPr>
                <w:ilvl w:val="0"/>
                <w:numId w:val="22"/>
              </w:numPr>
              <w:spacing w:after="160" w:line="276" w:lineRule="auto"/>
              <w:jc w:val="both"/>
              <w:rPr>
                <w:rFonts w:asciiTheme="minorHAnsi" w:eastAsiaTheme="minorHAnsi" w:hAnsiTheme="minorHAnsi" w:cstheme="minorBidi"/>
                <w:b/>
                <w:bCs/>
                <w:lang w:eastAsia="en-US"/>
              </w:rPr>
            </w:pPr>
            <w:r w:rsidRPr="008A61A6">
              <w:rPr>
                <w:rFonts w:asciiTheme="minorHAnsi" w:eastAsiaTheme="minorHAnsi" w:hAnsiTheme="minorHAnsi" w:cstheme="minorBidi"/>
                <w:b/>
                <w:bCs/>
                <w:lang w:val="en-US" w:eastAsia="en-US"/>
              </w:rPr>
              <w:t xml:space="preserve">Has this practice been replicated, in the same context? </w:t>
            </w:r>
            <w:r w:rsidRPr="008A61A6">
              <w:rPr>
                <w:rFonts w:asciiTheme="minorHAnsi" w:eastAsiaTheme="minorHAnsi" w:hAnsiTheme="minorHAnsi" w:cstheme="minorBidi"/>
                <w:b/>
                <w:bCs/>
                <w:lang w:eastAsia="en-US"/>
              </w:rPr>
              <w:t xml:space="preserve">In </w:t>
            </w:r>
            <w:proofErr w:type="spellStart"/>
            <w:r w:rsidRPr="008A61A6">
              <w:rPr>
                <w:rFonts w:asciiTheme="minorHAnsi" w:eastAsiaTheme="minorHAnsi" w:hAnsiTheme="minorHAnsi" w:cstheme="minorBidi"/>
                <w:b/>
                <w:bCs/>
                <w:lang w:eastAsia="en-US"/>
              </w:rPr>
              <w:t>different</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contexts</w:t>
            </w:r>
            <w:proofErr w:type="spellEnd"/>
            <w:r w:rsidRPr="008A61A6">
              <w:rPr>
                <w:rFonts w:asciiTheme="minorHAnsi" w:eastAsiaTheme="minorHAnsi" w:hAnsiTheme="minorHAnsi" w:cstheme="minorBidi"/>
                <w:b/>
                <w:bCs/>
                <w:lang w:eastAsia="en-US"/>
              </w:rPr>
              <w:t xml:space="preserve">? </w:t>
            </w:r>
          </w:p>
          <w:p w14:paraId="5A2898DA" w14:textId="77777777" w:rsidR="00FA043E" w:rsidRPr="008A61A6" w:rsidRDefault="00FA043E" w:rsidP="001B221A">
            <w:pPr>
              <w:numPr>
                <w:ilvl w:val="0"/>
                <w:numId w:val="22"/>
              </w:numPr>
              <w:spacing w:after="160" w:line="276" w:lineRule="auto"/>
              <w:jc w:val="both"/>
              <w:rPr>
                <w:rFonts w:asciiTheme="minorHAnsi" w:eastAsiaTheme="minorHAnsi" w:hAnsiTheme="minorHAnsi" w:cstheme="minorBidi"/>
                <w:b/>
                <w:bCs/>
                <w:lang w:val="en-US" w:eastAsia="en-US"/>
              </w:rPr>
            </w:pPr>
            <w:r w:rsidRPr="008A61A6">
              <w:rPr>
                <w:rFonts w:asciiTheme="minorHAnsi" w:eastAsiaTheme="minorHAnsi" w:hAnsiTheme="minorHAnsi" w:cstheme="minorBidi"/>
                <w:b/>
                <w:bCs/>
                <w:lang w:val="en-US" w:eastAsia="en-US"/>
              </w:rPr>
              <w:t>What are the required conditions to replicate and adapt the practice in another context/geographical area?</w:t>
            </w:r>
          </w:p>
          <w:p w14:paraId="27188C1D" w14:textId="77777777" w:rsidR="00FA043E" w:rsidRPr="008E70F2" w:rsidRDefault="00FA043E" w:rsidP="001B221A">
            <w:pPr>
              <w:numPr>
                <w:ilvl w:val="0"/>
                <w:numId w:val="22"/>
              </w:numPr>
              <w:spacing w:after="160" w:line="276" w:lineRule="auto"/>
              <w:jc w:val="both"/>
              <w:rPr>
                <w:rFonts w:asciiTheme="minorHAnsi" w:eastAsiaTheme="minorHAnsi" w:hAnsiTheme="minorHAnsi" w:cstheme="minorBidi"/>
                <w:lang w:val="en-US" w:eastAsia="en-US"/>
              </w:rPr>
            </w:pPr>
            <w:r w:rsidRPr="008A61A6">
              <w:rPr>
                <w:rFonts w:asciiTheme="minorHAnsi" w:eastAsiaTheme="minorHAnsi" w:hAnsiTheme="minorHAnsi" w:cstheme="minorBidi"/>
                <w:b/>
                <w:bCs/>
                <w:lang w:val="en-US" w:eastAsia="en-US"/>
              </w:rPr>
              <w:t>What are the required conditions to replicate the practice at a larger scale (national, regional, international)?</w:t>
            </w:r>
          </w:p>
          <w:p w14:paraId="627CB7DD" w14:textId="724369F7" w:rsidR="008E70F2" w:rsidRPr="00C279EC" w:rsidRDefault="008E70F2" w:rsidP="008E70F2">
            <w:pPr>
              <w:spacing w:after="160"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 xml:space="preserve">Since this Erasmus+ Project has European Dimensions, the replicability to different nations has been ensured.  </w:t>
            </w:r>
          </w:p>
        </w:tc>
      </w:tr>
      <w:tr w:rsidR="00FA043E" w:rsidRPr="00FA043E" w14:paraId="4A5AB8ED" w14:textId="77777777" w:rsidTr="001616F1">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F11137C" w14:textId="77777777" w:rsidR="00FA043E" w:rsidRPr="00FA043E" w:rsidRDefault="00FA043E" w:rsidP="00FA043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Related</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resources</w:t>
            </w:r>
            <w:proofErr w:type="spellEnd"/>
            <w:r w:rsidRPr="00FA043E">
              <w:rPr>
                <w:rFonts w:asciiTheme="minorHAnsi" w:eastAsiaTheme="minorHAnsi" w:hAnsiTheme="minorHAnsi" w:cstheme="minorBidi"/>
                <w:sz w:val="22"/>
                <w:szCs w:val="22"/>
                <w:lang w:eastAsia="en-US"/>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D2556CA" w14:textId="396E7F86" w:rsidR="00FA043E" w:rsidRDefault="00FA043E" w:rsidP="001B221A">
            <w:pPr>
              <w:numPr>
                <w:ilvl w:val="0"/>
                <w:numId w:val="23"/>
              </w:numPr>
              <w:spacing w:after="160" w:line="276" w:lineRule="auto"/>
              <w:jc w:val="both"/>
              <w:rPr>
                <w:rFonts w:asciiTheme="minorHAnsi" w:eastAsiaTheme="minorHAnsi" w:hAnsiTheme="minorHAnsi" w:cstheme="minorBidi"/>
                <w:b/>
                <w:bCs/>
                <w:lang w:eastAsia="en-US"/>
              </w:rPr>
            </w:pPr>
            <w:r w:rsidRPr="008A61A6">
              <w:rPr>
                <w:rFonts w:asciiTheme="minorHAnsi" w:eastAsiaTheme="minorHAnsi" w:hAnsiTheme="minorHAnsi" w:cstheme="minorBidi"/>
                <w:b/>
                <w:bCs/>
                <w:lang w:val="en-US" w:eastAsia="en-US"/>
              </w:rPr>
              <w:t xml:space="preserve">List of references about the practice (Training manuals, guidelines, pictures, video, websites, etc.) </w:t>
            </w:r>
            <w:r w:rsidRPr="008A61A6">
              <w:rPr>
                <w:rFonts w:asciiTheme="minorHAnsi" w:eastAsiaTheme="minorHAnsi" w:hAnsiTheme="minorHAnsi" w:cstheme="minorBidi"/>
                <w:b/>
                <w:bCs/>
                <w:lang w:eastAsia="en-US"/>
              </w:rPr>
              <w:t>(</w:t>
            </w:r>
            <w:proofErr w:type="spellStart"/>
            <w:r w:rsidRPr="008A61A6">
              <w:rPr>
                <w:rFonts w:asciiTheme="minorHAnsi" w:eastAsiaTheme="minorHAnsi" w:hAnsiTheme="minorHAnsi" w:cstheme="minorBidi"/>
                <w:b/>
                <w:bCs/>
                <w:lang w:eastAsia="en-US"/>
              </w:rPr>
              <w:t>if</w:t>
            </w:r>
            <w:proofErr w:type="spellEnd"/>
            <w:r w:rsidRPr="008A61A6">
              <w:rPr>
                <w:rFonts w:asciiTheme="minorHAnsi" w:eastAsiaTheme="minorHAnsi" w:hAnsiTheme="minorHAnsi" w:cstheme="minorBidi"/>
                <w:b/>
                <w:bCs/>
                <w:lang w:eastAsia="en-US"/>
              </w:rPr>
              <w:t xml:space="preserve"> </w:t>
            </w:r>
            <w:proofErr w:type="spellStart"/>
            <w:r w:rsidRPr="008A61A6">
              <w:rPr>
                <w:rFonts w:asciiTheme="minorHAnsi" w:eastAsiaTheme="minorHAnsi" w:hAnsiTheme="minorHAnsi" w:cstheme="minorBidi"/>
                <w:b/>
                <w:bCs/>
                <w:lang w:eastAsia="en-US"/>
              </w:rPr>
              <w:t>necessary</w:t>
            </w:r>
            <w:proofErr w:type="spellEnd"/>
            <w:r w:rsidRPr="008A61A6">
              <w:rPr>
                <w:rFonts w:asciiTheme="minorHAnsi" w:eastAsiaTheme="minorHAnsi" w:hAnsiTheme="minorHAnsi" w:cstheme="minorBidi"/>
                <w:b/>
                <w:bCs/>
                <w:lang w:eastAsia="en-US"/>
              </w:rPr>
              <w:t xml:space="preserve">) </w:t>
            </w:r>
          </w:p>
          <w:p w14:paraId="5F1F011C" w14:textId="57654D61" w:rsidR="008E70F2" w:rsidRPr="008E70F2" w:rsidRDefault="00FE3A20" w:rsidP="008E70F2">
            <w:pPr>
              <w:spacing w:after="160" w:line="276" w:lineRule="auto"/>
              <w:jc w:val="both"/>
              <w:rPr>
                <w:rFonts w:asciiTheme="minorHAnsi" w:eastAsiaTheme="minorHAnsi" w:hAnsiTheme="minorHAnsi" w:cstheme="minorBidi"/>
                <w:b/>
                <w:bCs/>
                <w:lang w:eastAsia="en-US"/>
              </w:rPr>
            </w:pPr>
            <w:hyperlink r:id="rId13" w:history="1">
              <w:r w:rsidR="008E70F2" w:rsidRPr="00D94012">
                <w:rPr>
                  <w:rStyle w:val="-"/>
                  <w:b/>
                  <w:bCs/>
                  <w:lang w:eastAsia="en-US"/>
                </w:rPr>
                <w:t>http://gvets.eu/wp-content/uploads/2018/11/GVETS_e-book_final.pdf</w:t>
              </w:r>
            </w:hyperlink>
            <w:r w:rsidR="008E70F2" w:rsidRPr="008E70F2">
              <w:rPr>
                <w:rFonts w:asciiTheme="minorHAnsi" w:eastAsiaTheme="minorHAnsi" w:hAnsiTheme="minorHAnsi" w:cstheme="minorBidi"/>
                <w:b/>
                <w:bCs/>
                <w:lang w:eastAsia="en-US"/>
              </w:rPr>
              <w:t xml:space="preserve"> </w:t>
            </w:r>
          </w:p>
          <w:p w14:paraId="26CABA53" w14:textId="77777777" w:rsidR="00FA043E" w:rsidRPr="008A61A6" w:rsidRDefault="00FA043E" w:rsidP="00E7633C">
            <w:pPr>
              <w:spacing w:after="160" w:line="276" w:lineRule="auto"/>
              <w:ind w:left="720"/>
              <w:jc w:val="both"/>
              <w:rPr>
                <w:rFonts w:asciiTheme="minorHAnsi" w:eastAsiaTheme="minorHAnsi" w:hAnsiTheme="minorHAnsi" w:cstheme="minorBidi"/>
                <w:lang w:eastAsia="en-US"/>
              </w:rPr>
            </w:pPr>
          </w:p>
        </w:tc>
      </w:tr>
      <w:bookmarkEnd w:id="3"/>
    </w:tbl>
    <w:p w14:paraId="599BD9EC" w14:textId="77777777" w:rsidR="007E1610" w:rsidRDefault="007E1610" w:rsidP="007E1610">
      <w:pPr>
        <w:spacing w:line="276" w:lineRule="auto"/>
        <w:jc w:val="both"/>
      </w:pPr>
    </w:p>
    <w:p w14:paraId="360B5311" w14:textId="5E2B8A9A" w:rsidR="007E1610" w:rsidRDefault="007E1610" w:rsidP="007E1610">
      <w:pPr>
        <w:spacing w:line="276" w:lineRule="auto"/>
        <w:jc w:val="both"/>
      </w:pPr>
    </w:p>
    <w:p w14:paraId="4771139B" w14:textId="5809FD18" w:rsidR="00A7573A" w:rsidRDefault="00A7573A" w:rsidP="007E1610">
      <w:pPr>
        <w:spacing w:line="276" w:lineRule="auto"/>
        <w:jc w:val="both"/>
      </w:pPr>
    </w:p>
    <w:p w14:paraId="123F6F1E" w14:textId="26968CDE" w:rsidR="00A7573A" w:rsidRDefault="00A7573A" w:rsidP="007E1610">
      <w:pPr>
        <w:spacing w:line="276" w:lineRule="auto"/>
        <w:jc w:val="both"/>
      </w:pPr>
    </w:p>
    <w:p w14:paraId="78A6F89C" w14:textId="389C8251" w:rsidR="00A7573A" w:rsidRDefault="00A7573A" w:rsidP="007E1610">
      <w:pPr>
        <w:spacing w:line="276" w:lineRule="auto"/>
        <w:jc w:val="both"/>
      </w:pPr>
    </w:p>
    <w:p w14:paraId="67402AD3" w14:textId="23B7D2D8" w:rsidR="00A7573A" w:rsidRDefault="00A7573A" w:rsidP="007E1610">
      <w:pPr>
        <w:spacing w:line="276" w:lineRule="auto"/>
        <w:jc w:val="both"/>
      </w:pPr>
    </w:p>
    <w:p w14:paraId="5E207B6A" w14:textId="1F2B6E45" w:rsidR="00A7573A" w:rsidRDefault="00A7573A" w:rsidP="007E1610">
      <w:pPr>
        <w:spacing w:line="276" w:lineRule="auto"/>
        <w:jc w:val="both"/>
      </w:pPr>
    </w:p>
    <w:p w14:paraId="603221F5" w14:textId="7E4DAC7C" w:rsidR="00A7573A" w:rsidRDefault="00A7573A" w:rsidP="007E1610">
      <w:pPr>
        <w:spacing w:line="276" w:lineRule="auto"/>
        <w:jc w:val="both"/>
      </w:pPr>
    </w:p>
    <w:p w14:paraId="04DF1440" w14:textId="7D1890D2" w:rsidR="00A7573A" w:rsidRDefault="00A7573A" w:rsidP="007E1610">
      <w:pPr>
        <w:spacing w:line="276" w:lineRule="auto"/>
        <w:jc w:val="both"/>
      </w:pPr>
    </w:p>
    <w:p w14:paraId="3278C39F" w14:textId="5DF58400" w:rsidR="00A7573A" w:rsidRDefault="00A7573A" w:rsidP="007E1610">
      <w:pPr>
        <w:spacing w:line="276" w:lineRule="auto"/>
        <w:jc w:val="both"/>
      </w:pPr>
    </w:p>
    <w:p w14:paraId="2ED5DAA7" w14:textId="5D320CA9" w:rsidR="00A7573A" w:rsidRDefault="00A7573A" w:rsidP="007E1610">
      <w:pPr>
        <w:spacing w:line="276" w:lineRule="auto"/>
        <w:jc w:val="both"/>
      </w:pPr>
    </w:p>
    <w:p w14:paraId="641CA0FC" w14:textId="3958CB79" w:rsidR="00A7573A" w:rsidRDefault="00A7573A" w:rsidP="007E1610">
      <w:pPr>
        <w:spacing w:line="276" w:lineRule="auto"/>
        <w:jc w:val="both"/>
      </w:pPr>
    </w:p>
    <w:p w14:paraId="1E82B853" w14:textId="17E61A0D" w:rsidR="00A7573A" w:rsidRDefault="00A7573A" w:rsidP="007E1610">
      <w:pPr>
        <w:spacing w:line="276" w:lineRule="auto"/>
        <w:jc w:val="both"/>
      </w:pPr>
    </w:p>
    <w:p w14:paraId="71822CA7" w14:textId="29F7EAE5" w:rsidR="00A7573A" w:rsidRDefault="00A7573A" w:rsidP="007E1610">
      <w:pPr>
        <w:spacing w:line="276" w:lineRule="auto"/>
        <w:jc w:val="both"/>
      </w:pPr>
    </w:p>
    <w:p w14:paraId="26FB2025" w14:textId="0B0CF3D3" w:rsidR="00A7573A" w:rsidRDefault="00A7573A" w:rsidP="007E1610">
      <w:pPr>
        <w:spacing w:line="276" w:lineRule="auto"/>
        <w:jc w:val="both"/>
      </w:pPr>
    </w:p>
    <w:p w14:paraId="0AF2AAF7" w14:textId="1A9579E2" w:rsidR="00A7573A" w:rsidRDefault="00A7573A" w:rsidP="007E1610">
      <w:pPr>
        <w:spacing w:line="276" w:lineRule="auto"/>
        <w:jc w:val="both"/>
      </w:pPr>
    </w:p>
    <w:p w14:paraId="737196C2" w14:textId="67B19180" w:rsidR="00A7573A" w:rsidRDefault="00A7573A" w:rsidP="007E1610">
      <w:pPr>
        <w:spacing w:line="276" w:lineRule="auto"/>
        <w:jc w:val="both"/>
      </w:pPr>
    </w:p>
    <w:p w14:paraId="2227D39D" w14:textId="6CEDE807" w:rsidR="00A7573A" w:rsidRDefault="00A7573A" w:rsidP="007E1610">
      <w:pPr>
        <w:spacing w:line="276" w:lineRule="auto"/>
        <w:jc w:val="both"/>
      </w:pPr>
    </w:p>
    <w:p w14:paraId="7D8F663B" w14:textId="77777777" w:rsidR="00A7573A" w:rsidRDefault="00A7573A" w:rsidP="007E1610">
      <w:pPr>
        <w:spacing w:line="276" w:lineRule="auto"/>
        <w:jc w:val="both"/>
      </w:pPr>
    </w:p>
    <w:p w14:paraId="68128C8E" w14:textId="44E50138" w:rsidR="007E1610" w:rsidRPr="00FA043E" w:rsidRDefault="007E1610" w:rsidP="007E1610">
      <w:pPr>
        <w:spacing w:line="276" w:lineRule="auto"/>
        <w:jc w:val="both"/>
        <w:rPr>
          <w:b/>
          <w:bCs/>
          <w:lang w:val="en-US"/>
        </w:rPr>
      </w:pPr>
      <w:r w:rsidRPr="00FA043E">
        <w:rPr>
          <w:b/>
          <w:bCs/>
          <w:lang w:val="en-US"/>
        </w:rPr>
        <w:lastRenderedPageBreak/>
        <w:t>Good Practi</w:t>
      </w:r>
      <w:r>
        <w:rPr>
          <w:b/>
          <w:bCs/>
          <w:lang w:val="en-US"/>
        </w:rPr>
        <w:t>ce 4</w:t>
      </w:r>
    </w:p>
    <w:tbl>
      <w:tblPr>
        <w:tblStyle w:val="Style11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00"/>
        <w:gridCol w:w="4500"/>
        <w:gridCol w:w="2715"/>
      </w:tblGrid>
      <w:tr w:rsidR="007E1610" w:rsidRPr="007E1610" w14:paraId="587D1C48" w14:textId="77777777" w:rsidTr="00EF58FD">
        <w:tc>
          <w:tcPr>
            <w:tcW w:w="9015"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2AA71BB3" w14:textId="0A59A450" w:rsidR="007E1610" w:rsidRPr="00FA043E" w:rsidRDefault="00D12078" w:rsidP="00EF58FD">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“FATI”</w:t>
            </w:r>
          </w:p>
          <w:p w14:paraId="67DE5C05" w14:textId="37E2CDEE" w:rsidR="007E1610" w:rsidRPr="007E1610" w:rsidRDefault="007E1610" w:rsidP="00EF58FD">
            <w:pPr>
              <w:spacing w:after="160" w:line="276" w:lineRule="auto"/>
              <w:jc w:val="center"/>
              <w:rPr>
                <w:rFonts w:asciiTheme="minorHAnsi" w:eastAsiaTheme="minorHAnsi" w:hAnsiTheme="minorHAnsi" w:cstheme="minorBidi"/>
                <w:sz w:val="22"/>
                <w:szCs w:val="22"/>
                <w:lang w:eastAsia="en-US"/>
              </w:rPr>
            </w:pPr>
          </w:p>
        </w:tc>
      </w:tr>
      <w:tr w:rsidR="007E1610" w:rsidRPr="00E53AAC" w14:paraId="02147F49" w14:textId="77777777" w:rsidTr="00EF58FD">
        <w:tc>
          <w:tcPr>
            <w:tcW w:w="6300"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2B2E8A5" w14:textId="5108BB90" w:rsidR="007E1610" w:rsidRPr="00FA043E" w:rsidRDefault="007E1610" w:rsidP="00EF58FD">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Date</w:t>
            </w:r>
            <w:r w:rsidR="00D12078">
              <w:rPr>
                <w:rFonts w:asciiTheme="minorHAnsi" w:eastAsiaTheme="minorHAnsi" w:hAnsiTheme="minorHAnsi" w:cstheme="minorBidi"/>
                <w:sz w:val="22"/>
                <w:szCs w:val="22"/>
                <w:lang w:val="en-US" w:eastAsia="en-US"/>
              </w:rPr>
              <w:br/>
              <w:t>August 2021</w:t>
            </w:r>
          </w:p>
          <w:p w14:paraId="3493F0C3" w14:textId="77777777" w:rsidR="007E1610" w:rsidRPr="007E1610" w:rsidRDefault="007E1610" w:rsidP="00EF58FD">
            <w:pPr>
              <w:spacing w:after="160" w:line="276" w:lineRule="auto"/>
              <w:jc w:val="center"/>
              <w:rPr>
                <w:rFonts w:asciiTheme="minorHAnsi" w:eastAsiaTheme="minorHAnsi" w:hAnsiTheme="minorHAnsi" w:cstheme="minorBidi"/>
                <w:sz w:val="22"/>
                <w:szCs w:val="22"/>
                <w:lang w:eastAsia="en-US"/>
              </w:rPr>
            </w:pPr>
          </w:p>
        </w:tc>
        <w:tc>
          <w:tcPr>
            <w:tcW w:w="2700" w:type="dxa"/>
            <w:tcBorders>
              <w:top w:val="single" w:sz="4" w:space="0" w:color="auto"/>
              <w:left w:val="single" w:sz="4" w:space="0" w:color="auto"/>
              <w:bottom w:val="single" w:sz="4" w:space="0" w:color="auto"/>
              <w:right w:val="single" w:sz="4" w:space="0" w:color="auto"/>
            </w:tcBorders>
            <w:shd w:val="clear" w:color="auto" w:fill="EA9999"/>
            <w:hideMark/>
          </w:tcPr>
          <w:p w14:paraId="2A88351E" w14:textId="57106EFC" w:rsidR="007E1610" w:rsidRDefault="007E1610" w:rsidP="00EF58FD">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Authors</w:t>
            </w:r>
          </w:p>
          <w:p w14:paraId="2C7E9410" w14:textId="4FF61803" w:rsidR="00D12078" w:rsidRPr="00FA043E" w:rsidRDefault="00D12078" w:rsidP="00EF58FD">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IASIS NGO, Citizens </w:t>
            </w:r>
            <w:proofErr w:type="gramStart"/>
            <w:r>
              <w:rPr>
                <w:rFonts w:asciiTheme="minorHAnsi" w:eastAsiaTheme="minorHAnsi" w:hAnsiTheme="minorHAnsi" w:cstheme="minorBidi"/>
                <w:sz w:val="22"/>
                <w:szCs w:val="22"/>
                <w:lang w:val="en-US" w:eastAsia="en-US"/>
              </w:rPr>
              <w:t>In</w:t>
            </w:r>
            <w:proofErr w:type="gramEnd"/>
            <w:r>
              <w:rPr>
                <w:rFonts w:asciiTheme="minorHAnsi" w:eastAsiaTheme="minorHAnsi" w:hAnsiTheme="minorHAnsi" w:cstheme="minorBidi"/>
                <w:sz w:val="22"/>
                <w:szCs w:val="22"/>
                <w:lang w:val="en-US" w:eastAsia="en-US"/>
              </w:rPr>
              <w:t xml:space="preserve"> Power, CEPS </w:t>
            </w:r>
            <w:proofErr w:type="spellStart"/>
            <w:r>
              <w:rPr>
                <w:rFonts w:asciiTheme="minorHAnsi" w:eastAsiaTheme="minorHAnsi" w:hAnsiTheme="minorHAnsi" w:cstheme="minorBidi"/>
                <w:sz w:val="22"/>
                <w:szCs w:val="22"/>
                <w:lang w:val="en-US" w:eastAsia="en-US"/>
              </w:rPr>
              <w:t>Projectes</w:t>
            </w:r>
            <w:proofErr w:type="spellEnd"/>
            <w:r>
              <w:rPr>
                <w:rFonts w:asciiTheme="minorHAnsi" w:eastAsiaTheme="minorHAnsi" w:hAnsiTheme="minorHAnsi" w:cstheme="minorBidi"/>
                <w:sz w:val="22"/>
                <w:szCs w:val="22"/>
                <w:lang w:val="en-US" w:eastAsia="en-US"/>
              </w:rPr>
              <w:t xml:space="preserve"> Socials, </w:t>
            </w:r>
            <w:proofErr w:type="spellStart"/>
            <w:r>
              <w:rPr>
                <w:rFonts w:asciiTheme="minorHAnsi" w:eastAsiaTheme="minorHAnsi" w:hAnsiTheme="minorHAnsi" w:cstheme="minorBidi"/>
                <w:sz w:val="22"/>
                <w:szCs w:val="22"/>
                <w:lang w:val="en-US" w:eastAsia="en-US"/>
              </w:rPr>
              <w:t>Digijeunes</w:t>
            </w:r>
            <w:proofErr w:type="spellEnd"/>
            <w:r>
              <w:rPr>
                <w:rFonts w:asciiTheme="minorHAnsi" w:eastAsiaTheme="minorHAnsi" w:hAnsiTheme="minorHAnsi" w:cstheme="minorBidi"/>
                <w:sz w:val="22"/>
                <w:szCs w:val="22"/>
                <w:lang w:val="en-US" w:eastAsia="en-US"/>
              </w:rPr>
              <w:t xml:space="preserve"> &amp; Vilniaus </w:t>
            </w:r>
            <w:proofErr w:type="spellStart"/>
            <w:r>
              <w:rPr>
                <w:rFonts w:asciiTheme="minorHAnsi" w:eastAsiaTheme="minorHAnsi" w:hAnsiTheme="minorHAnsi" w:cstheme="minorBidi"/>
                <w:sz w:val="22"/>
                <w:szCs w:val="22"/>
                <w:lang w:val="en-US" w:eastAsia="en-US"/>
              </w:rPr>
              <w:t>Universitetas</w:t>
            </w:r>
            <w:proofErr w:type="spellEnd"/>
          </w:p>
          <w:p w14:paraId="466A964A"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E53AAC" w14:paraId="1E704108"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763C44C"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Element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96E7AF7" w14:textId="40EC03AA" w:rsidR="007E1610" w:rsidRPr="001876C0" w:rsidRDefault="00D12078" w:rsidP="00EF58FD">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From Alienation to Inclusion: Can it happen?</w:t>
            </w:r>
          </w:p>
        </w:tc>
      </w:tr>
      <w:tr w:rsidR="007E1610" w:rsidRPr="00E53AAC" w14:paraId="10B2E7DF"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537B8794"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Problem</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Statement</w:t>
            </w:r>
            <w:proofErr w:type="spellEnd"/>
            <w:r w:rsidRPr="00FA043E">
              <w:rPr>
                <w:rFonts w:asciiTheme="minorHAnsi" w:eastAsiaTheme="minorHAnsi" w:hAnsiTheme="minorHAnsi" w:cstheme="minorBidi"/>
                <w:sz w:val="22"/>
                <w:szCs w:val="22"/>
                <w:lang w:eastAsia="en-US"/>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50D1108" w14:textId="4714B400" w:rsidR="007E1610" w:rsidRDefault="007E1610"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Which specific problem did the practice address? (1 sentence max)</w:t>
            </w:r>
          </w:p>
          <w:p w14:paraId="004A3201" w14:textId="60A1070A" w:rsidR="007838DA" w:rsidRPr="007838DA" w:rsidRDefault="007838DA" w:rsidP="007838DA">
            <w:pPr>
              <w:spacing w:line="276" w:lineRule="auto"/>
              <w:jc w:val="both"/>
              <w:rPr>
                <w:rFonts w:asciiTheme="minorHAnsi" w:eastAsiaTheme="minorHAnsi" w:hAnsiTheme="minorHAnsi" w:cstheme="minorHAnsi"/>
                <w:sz w:val="22"/>
                <w:szCs w:val="22"/>
                <w:lang w:val="en-US" w:eastAsia="en-US"/>
              </w:rPr>
            </w:pPr>
            <w:r w:rsidRPr="007838DA">
              <w:rPr>
                <w:rFonts w:asciiTheme="minorHAnsi" w:eastAsiaTheme="minorHAnsi" w:hAnsiTheme="minorHAnsi" w:cstheme="minorHAnsi"/>
                <w:sz w:val="22"/>
                <w:szCs w:val="22"/>
                <w:lang w:val="en-US" w:eastAsia="en-US"/>
              </w:rPr>
              <w:t xml:space="preserve">The project seeks </w:t>
            </w:r>
            <w:proofErr w:type="gramStart"/>
            <w:r w:rsidRPr="007838DA">
              <w:rPr>
                <w:rFonts w:asciiTheme="minorHAnsi" w:eastAsiaTheme="minorHAnsi" w:hAnsiTheme="minorHAnsi" w:cstheme="minorHAnsi"/>
                <w:sz w:val="22"/>
                <w:szCs w:val="22"/>
                <w:lang w:val="en-US" w:eastAsia="en-US"/>
              </w:rPr>
              <w:t>too</w:t>
            </w:r>
            <w:proofErr w:type="gramEnd"/>
            <w:r w:rsidRPr="007838DA">
              <w:rPr>
                <w:rFonts w:asciiTheme="minorHAnsi" w:eastAsiaTheme="minorHAnsi" w:hAnsiTheme="minorHAnsi" w:cstheme="minorHAnsi"/>
                <w:sz w:val="22"/>
                <w:szCs w:val="22"/>
                <w:lang w:val="en-US" w:eastAsia="en-US"/>
              </w:rPr>
              <w:t xml:space="preserve"> eliminate social, linguistic and psychological barriers which prevent migrants and refugees from being integrated in the new environment</w:t>
            </w:r>
          </w:p>
          <w:p w14:paraId="215338B3" w14:textId="77777777" w:rsidR="007E1610" w:rsidRPr="00FA043E" w:rsidRDefault="007E1610" w:rsidP="00EF58FD">
            <w:pPr>
              <w:spacing w:line="276" w:lineRule="auto"/>
              <w:jc w:val="both"/>
              <w:rPr>
                <w:rFonts w:asciiTheme="minorHAnsi" w:eastAsiaTheme="minorHAnsi" w:hAnsiTheme="minorHAnsi" w:cstheme="minorBidi"/>
                <w:sz w:val="22"/>
                <w:szCs w:val="22"/>
                <w:lang w:val="en-US" w:eastAsia="en-US"/>
              </w:rPr>
            </w:pPr>
          </w:p>
        </w:tc>
      </w:tr>
      <w:tr w:rsidR="007E1610" w:rsidRPr="00E53AAC" w14:paraId="1F0B0624"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A761C5F"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Context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02B317E" w14:textId="0E4F19FA" w:rsidR="007E1610" w:rsidRDefault="007E1610"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 xml:space="preserve">What was the initial situation/ specific context? </w:t>
            </w:r>
          </w:p>
          <w:p w14:paraId="0BA44F09" w14:textId="37262B93" w:rsidR="007838DA" w:rsidRPr="007838DA" w:rsidRDefault="007838DA" w:rsidP="007838DA">
            <w:pPr>
              <w:spacing w:line="276" w:lineRule="auto"/>
              <w:jc w:val="both"/>
              <w:rPr>
                <w:rFonts w:asciiTheme="minorHAnsi" w:eastAsiaTheme="minorHAnsi" w:hAnsiTheme="minorHAnsi" w:cstheme="minorHAnsi"/>
                <w:sz w:val="22"/>
                <w:szCs w:val="22"/>
                <w:lang w:val="en-US" w:eastAsia="en-US"/>
              </w:rPr>
            </w:pPr>
            <w:r w:rsidRPr="007838DA">
              <w:rPr>
                <w:rFonts w:asciiTheme="minorHAnsi" w:eastAsiaTheme="minorHAnsi" w:hAnsiTheme="minorHAnsi" w:cstheme="minorHAnsi"/>
                <w:sz w:val="22"/>
                <w:szCs w:val="22"/>
                <w:lang w:val="en-US" w:eastAsia="en-US"/>
              </w:rPr>
              <w:t xml:space="preserve">As the configuration of the recent European political scene testifies, there is an upward trend of the nationalistic and xenophobic atmosphere within the EU societies, which is undoubtedly being reinforced in the recent years, due to both the large refugee flows and the terrorist acts occurring across Europe. Accordingly, the Gallup study of attitudes toward immigration found people in Europe the most negative in the world towards immigration. </w:t>
            </w:r>
            <w:proofErr w:type="gramStart"/>
            <w:r w:rsidRPr="007838DA">
              <w:rPr>
                <w:rFonts w:asciiTheme="minorHAnsi" w:eastAsiaTheme="minorHAnsi" w:hAnsiTheme="minorHAnsi" w:cstheme="minorHAnsi"/>
                <w:sz w:val="22"/>
                <w:szCs w:val="22"/>
                <w:lang w:val="en-US" w:eastAsia="en-US"/>
              </w:rPr>
              <w:t>The majority of</w:t>
            </w:r>
            <w:proofErr w:type="gramEnd"/>
            <w:r w:rsidRPr="007838DA">
              <w:rPr>
                <w:rFonts w:asciiTheme="minorHAnsi" w:eastAsiaTheme="minorHAnsi" w:hAnsiTheme="minorHAnsi" w:cstheme="minorHAnsi"/>
                <w:sz w:val="22"/>
                <w:szCs w:val="22"/>
                <w:lang w:val="en-US" w:eastAsia="en-US"/>
              </w:rPr>
              <w:t xml:space="preserve"> residents (52%) said immigration levels in their countries should be decreased. And all that while migrants constitute the 4.6% of the European population, a percentage which could be ‘translated’ into numbers as 20 million of migrants. Consequently, the </w:t>
            </w:r>
            <w:proofErr w:type="gramStart"/>
            <w:r w:rsidRPr="007838DA">
              <w:rPr>
                <w:rFonts w:asciiTheme="minorHAnsi" w:eastAsiaTheme="minorHAnsi" w:hAnsiTheme="minorHAnsi" w:cstheme="minorHAnsi"/>
                <w:sz w:val="22"/>
                <w:szCs w:val="22"/>
                <w:lang w:val="en-US" w:eastAsia="en-US"/>
              </w:rPr>
              <w:t>aforementioned situation</w:t>
            </w:r>
            <w:proofErr w:type="gramEnd"/>
            <w:r w:rsidRPr="007838DA">
              <w:rPr>
                <w:rFonts w:asciiTheme="minorHAnsi" w:eastAsiaTheme="minorHAnsi" w:hAnsiTheme="minorHAnsi" w:cstheme="minorHAnsi"/>
                <w:sz w:val="22"/>
                <w:szCs w:val="22"/>
                <w:lang w:val="en-US" w:eastAsia="en-US"/>
              </w:rPr>
              <w:t xml:space="preserve"> invokes a matter of intricacy in order for the NGOs and other organizations, who are dealing with the issue of the integration of migrants and refugees, to work and emphasize on the notions of global interdependencies and equality, with the oversimplified argumentation occurs to be the wide range of resources that strengthen the dominant narrative.</w:t>
            </w:r>
          </w:p>
          <w:p w14:paraId="74168576" w14:textId="77777777" w:rsidR="007E1610" w:rsidRPr="00FA043E" w:rsidRDefault="007E1610" w:rsidP="00EF58FD">
            <w:pPr>
              <w:spacing w:line="276" w:lineRule="auto"/>
              <w:jc w:val="both"/>
              <w:rPr>
                <w:rFonts w:asciiTheme="minorHAnsi" w:eastAsiaTheme="minorHAnsi" w:hAnsiTheme="minorHAnsi" w:cstheme="minorBidi"/>
                <w:sz w:val="22"/>
                <w:szCs w:val="22"/>
                <w:lang w:val="en-US" w:eastAsia="en-US"/>
              </w:rPr>
            </w:pPr>
          </w:p>
        </w:tc>
      </w:tr>
      <w:tr w:rsidR="007E1610" w:rsidRPr="00E53AAC" w14:paraId="7B6DAC5F" w14:textId="77777777" w:rsidTr="00EF58FD">
        <w:tc>
          <w:tcPr>
            <w:tcW w:w="1800" w:type="dxa"/>
            <w:tcBorders>
              <w:top w:val="single" w:sz="4" w:space="0" w:color="auto"/>
              <w:left w:val="nil"/>
              <w:bottom w:val="single" w:sz="4" w:space="0" w:color="auto"/>
              <w:right w:val="nil"/>
            </w:tcBorders>
            <w:shd w:val="clear" w:color="auto" w:fill="FFF2CC"/>
          </w:tcPr>
          <w:p w14:paraId="04F759BD"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c>
          <w:tcPr>
            <w:tcW w:w="7215" w:type="dxa"/>
            <w:gridSpan w:val="2"/>
            <w:tcBorders>
              <w:top w:val="single" w:sz="4" w:space="0" w:color="auto"/>
              <w:left w:val="nil"/>
              <w:bottom w:val="single" w:sz="4" w:space="0" w:color="auto"/>
              <w:right w:val="nil"/>
            </w:tcBorders>
            <w:shd w:val="clear" w:color="auto" w:fill="FFF2CC"/>
          </w:tcPr>
          <w:p w14:paraId="203A6627"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FA043E" w14:paraId="75D273A7"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97AC048"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Geographical</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coverage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52F6917" w14:textId="77777777" w:rsidR="007E1610" w:rsidRPr="007E1610" w:rsidRDefault="007E1610"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In which country, region, province and/or district the good practice has been implemented and replicated? (</w:t>
            </w:r>
            <w:proofErr w:type="gramStart"/>
            <w:r w:rsidRPr="007E1610">
              <w:rPr>
                <w:rFonts w:eastAsiaTheme="minorHAnsi"/>
                <w:b/>
                <w:bCs/>
                <w:lang w:val="en-US" w:eastAsia="en-US"/>
              </w:rPr>
              <w:t>map</w:t>
            </w:r>
            <w:proofErr w:type="gramEnd"/>
            <w:r w:rsidRPr="007E1610">
              <w:rPr>
                <w:rFonts w:eastAsiaTheme="minorHAnsi"/>
                <w:b/>
                <w:bCs/>
                <w:lang w:val="en-US" w:eastAsia="en-US"/>
              </w:rPr>
              <w:t>, if available)</w:t>
            </w:r>
          </w:p>
          <w:p w14:paraId="17167572" w14:textId="77777777" w:rsidR="007E1610" w:rsidRPr="007838DA" w:rsidRDefault="007838DA" w:rsidP="007838DA">
            <w:pPr>
              <w:pStyle w:val="a3"/>
              <w:numPr>
                <w:ilvl w:val="0"/>
                <w:numId w:val="43"/>
              </w:numPr>
              <w:spacing w:line="276" w:lineRule="auto"/>
              <w:jc w:val="both"/>
              <w:rPr>
                <w:rFonts w:asciiTheme="minorHAnsi" w:eastAsiaTheme="minorHAnsi" w:hAnsiTheme="minorHAnsi" w:cstheme="minorHAnsi"/>
                <w:sz w:val="22"/>
                <w:szCs w:val="22"/>
                <w:lang w:val="en-US" w:eastAsia="en-US"/>
              </w:rPr>
            </w:pPr>
            <w:r w:rsidRPr="007838DA">
              <w:rPr>
                <w:rFonts w:asciiTheme="minorHAnsi" w:eastAsiaTheme="minorHAnsi" w:hAnsiTheme="minorHAnsi" w:cstheme="minorHAnsi"/>
                <w:sz w:val="22"/>
                <w:szCs w:val="22"/>
                <w:lang w:val="en-US" w:eastAsia="en-US"/>
              </w:rPr>
              <w:t>Cyprus</w:t>
            </w:r>
          </w:p>
          <w:p w14:paraId="1A5CA259" w14:textId="77777777" w:rsidR="007838DA" w:rsidRPr="007838DA" w:rsidRDefault="007838DA" w:rsidP="007838DA">
            <w:pPr>
              <w:pStyle w:val="a3"/>
              <w:numPr>
                <w:ilvl w:val="0"/>
                <w:numId w:val="43"/>
              </w:numPr>
              <w:spacing w:line="276" w:lineRule="auto"/>
              <w:jc w:val="both"/>
              <w:rPr>
                <w:rFonts w:asciiTheme="minorHAnsi" w:eastAsiaTheme="minorHAnsi" w:hAnsiTheme="minorHAnsi" w:cstheme="minorHAnsi"/>
                <w:sz w:val="22"/>
                <w:szCs w:val="22"/>
                <w:lang w:val="en-US" w:eastAsia="en-US"/>
              </w:rPr>
            </w:pPr>
            <w:r w:rsidRPr="007838DA">
              <w:rPr>
                <w:rFonts w:asciiTheme="minorHAnsi" w:eastAsiaTheme="minorHAnsi" w:hAnsiTheme="minorHAnsi" w:cstheme="minorHAnsi"/>
                <w:sz w:val="22"/>
                <w:szCs w:val="22"/>
                <w:lang w:val="en-US" w:eastAsia="en-US"/>
              </w:rPr>
              <w:t>Greece</w:t>
            </w:r>
          </w:p>
          <w:p w14:paraId="5B3A13E8" w14:textId="77777777" w:rsidR="007838DA" w:rsidRPr="007838DA" w:rsidRDefault="007838DA" w:rsidP="007838DA">
            <w:pPr>
              <w:pStyle w:val="a3"/>
              <w:numPr>
                <w:ilvl w:val="0"/>
                <w:numId w:val="43"/>
              </w:numPr>
              <w:spacing w:line="276" w:lineRule="auto"/>
              <w:jc w:val="both"/>
              <w:rPr>
                <w:rFonts w:asciiTheme="minorHAnsi" w:eastAsiaTheme="minorHAnsi" w:hAnsiTheme="minorHAnsi" w:cstheme="minorHAnsi"/>
                <w:sz w:val="22"/>
                <w:szCs w:val="22"/>
                <w:lang w:val="en-US" w:eastAsia="en-US"/>
              </w:rPr>
            </w:pPr>
            <w:r w:rsidRPr="007838DA">
              <w:rPr>
                <w:rFonts w:asciiTheme="minorHAnsi" w:eastAsiaTheme="minorHAnsi" w:hAnsiTheme="minorHAnsi" w:cstheme="minorHAnsi"/>
                <w:sz w:val="22"/>
                <w:szCs w:val="22"/>
                <w:lang w:val="en-US" w:eastAsia="en-US"/>
              </w:rPr>
              <w:t>France</w:t>
            </w:r>
          </w:p>
          <w:p w14:paraId="32DD5905" w14:textId="77777777" w:rsidR="007838DA" w:rsidRPr="007838DA" w:rsidRDefault="007838DA" w:rsidP="007838DA">
            <w:pPr>
              <w:pStyle w:val="a3"/>
              <w:numPr>
                <w:ilvl w:val="0"/>
                <w:numId w:val="43"/>
              </w:numPr>
              <w:spacing w:line="276" w:lineRule="auto"/>
              <w:jc w:val="both"/>
              <w:rPr>
                <w:rFonts w:asciiTheme="minorHAnsi" w:eastAsiaTheme="minorHAnsi" w:hAnsiTheme="minorHAnsi" w:cstheme="minorHAnsi"/>
                <w:sz w:val="22"/>
                <w:szCs w:val="22"/>
                <w:lang w:val="en-US" w:eastAsia="en-US"/>
              </w:rPr>
            </w:pPr>
            <w:r w:rsidRPr="007838DA">
              <w:rPr>
                <w:rFonts w:asciiTheme="minorHAnsi" w:eastAsiaTheme="minorHAnsi" w:hAnsiTheme="minorHAnsi" w:cstheme="minorHAnsi"/>
                <w:sz w:val="22"/>
                <w:szCs w:val="22"/>
                <w:lang w:val="en-US" w:eastAsia="en-US"/>
              </w:rPr>
              <w:t>Spain</w:t>
            </w:r>
          </w:p>
          <w:p w14:paraId="76DF7683" w14:textId="65479847" w:rsidR="007838DA" w:rsidRPr="007838DA" w:rsidRDefault="007838DA" w:rsidP="007838DA">
            <w:pPr>
              <w:pStyle w:val="a3"/>
              <w:numPr>
                <w:ilvl w:val="0"/>
                <w:numId w:val="43"/>
              </w:numPr>
              <w:spacing w:line="276" w:lineRule="auto"/>
              <w:jc w:val="both"/>
              <w:rPr>
                <w:rFonts w:eastAsiaTheme="minorHAnsi"/>
                <w:lang w:val="en-US" w:eastAsia="en-US"/>
              </w:rPr>
            </w:pPr>
            <w:r w:rsidRPr="007838DA">
              <w:rPr>
                <w:rFonts w:asciiTheme="minorHAnsi" w:eastAsiaTheme="minorHAnsi" w:hAnsiTheme="minorHAnsi" w:cstheme="minorHAnsi"/>
                <w:sz w:val="22"/>
                <w:szCs w:val="22"/>
                <w:lang w:val="en-US" w:eastAsia="en-US"/>
              </w:rPr>
              <w:t>Lithuania</w:t>
            </w:r>
          </w:p>
        </w:tc>
      </w:tr>
      <w:tr w:rsidR="007E1610" w:rsidRPr="00C279EC" w14:paraId="25B3E394"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5ABB572"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Key</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Stakeholders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75C9FEB" w14:textId="77777777" w:rsidR="007E1610" w:rsidRPr="007E1610" w:rsidRDefault="007E1610" w:rsidP="001B221A">
            <w:pPr>
              <w:numPr>
                <w:ilvl w:val="0"/>
                <w:numId w:val="14"/>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Which final beneficiaries were reached out?</w:t>
            </w:r>
          </w:p>
          <w:p w14:paraId="476FDB7A" w14:textId="77777777" w:rsidR="007E1610" w:rsidRPr="007E1610" w:rsidRDefault="007E1610" w:rsidP="001B221A">
            <w:pPr>
              <w:numPr>
                <w:ilvl w:val="0"/>
                <w:numId w:val="14"/>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Which stakeholders were involved to finance the activities (if any)?</w:t>
            </w:r>
          </w:p>
          <w:p w14:paraId="2943C0BF" w14:textId="77777777" w:rsidR="007E1610" w:rsidRPr="007E1610" w:rsidRDefault="007E1610" w:rsidP="001B221A">
            <w:pPr>
              <w:numPr>
                <w:ilvl w:val="0"/>
                <w:numId w:val="14"/>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Who are the implementing partners?</w:t>
            </w:r>
          </w:p>
          <w:p w14:paraId="274628AB" w14:textId="394ECC96" w:rsidR="007E1610" w:rsidRPr="0015702A" w:rsidRDefault="0015702A" w:rsidP="007838DA">
            <w:pPr>
              <w:pStyle w:val="a3"/>
              <w:numPr>
                <w:ilvl w:val="0"/>
                <w:numId w:val="44"/>
              </w:numPr>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The final beneficiaries reached out were Third Country Nationals</w:t>
            </w:r>
          </w:p>
          <w:p w14:paraId="1F0B6731" w14:textId="1B894579" w:rsidR="0015702A" w:rsidRPr="0015702A" w:rsidRDefault="0015702A" w:rsidP="007838DA">
            <w:pPr>
              <w:pStyle w:val="a3"/>
              <w:numPr>
                <w:ilvl w:val="0"/>
                <w:numId w:val="44"/>
              </w:numPr>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The Project was funded with the support from the European Commission</w:t>
            </w:r>
          </w:p>
          <w:p w14:paraId="7C3B0693" w14:textId="28F24458" w:rsidR="0015702A" w:rsidRPr="0015702A" w:rsidRDefault="0015702A" w:rsidP="007838DA">
            <w:pPr>
              <w:pStyle w:val="a3"/>
              <w:numPr>
                <w:ilvl w:val="0"/>
                <w:numId w:val="44"/>
              </w:numPr>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lastRenderedPageBreak/>
              <w:t>A. IASIS NGO</w:t>
            </w:r>
          </w:p>
          <w:p w14:paraId="7134A7B4" w14:textId="41AC9EFA" w:rsidR="0015702A" w:rsidRPr="0015702A" w:rsidRDefault="0015702A" w:rsidP="0015702A">
            <w:pPr>
              <w:pStyle w:val="a3"/>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B. CIP</w:t>
            </w:r>
          </w:p>
          <w:p w14:paraId="165BBD68" w14:textId="10342B2B" w:rsidR="0015702A" w:rsidRPr="0015702A" w:rsidRDefault="0015702A" w:rsidP="0015702A">
            <w:pPr>
              <w:pStyle w:val="a3"/>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 xml:space="preserve">C. CEPS </w:t>
            </w:r>
            <w:proofErr w:type="spellStart"/>
            <w:r w:rsidRPr="0015702A">
              <w:rPr>
                <w:rFonts w:asciiTheme="minorHAnsi" w:eastAsiaTheme="minorHAnsi" w:hAnsiTheme="minorHAnsi" w:cstheme="minorHAnsi"/>
                <w:sz w:val="22"/>
                <w:szCs w:val="22"/>
                <w:lang w:val="en-US" w:eastAsia="en-US"/>
              </w:rPr>
              <w:t>Projectes</w:t>
            </w:r>
            <w:proofErr w:type="spellEnd"/>
            <w:r w:rsidRPr="0015702A">
              <w:rPr>
                <w:rFonts w:asciiTheme="minorHAnsi" w:eastAsiaTheme="minorHAnsi" w:hAnsiTheme="minorHAnsi" w:cstheme="minorHAnsi"/>
                <w:sz w:val="22"/>
                <w:szCs w:val="22"/>
                <w:lang w:val="en-US" w:eastAsia="en-US"/>
              </w:rPr>
              <w:t xml:space="preserve"> Socials</w:t>
            </w:r>
          </w:p>
          <w:p w14:paraId="3C68D242" w14:textId="02767251" w:rsidR="0015702A" w:rsidRPr="0015702A" w:rsidRDefault="0015702A" w:rsidP="0015702A">
            <w:pPr>
              <w:pStyle w:val="a3"/>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 xml:space="preserve">D. </w:t>
            </w:r>
            <w:proofErr w:type="spellStart"/>
            <w:r w:rsidRPr="0015702A">
              <w:rPr>
                <w:rFonts w:asciiTheme="minorHAnsi" w:eastAsiaTheme="minorHAnsi" w:hAnsiTheme="minorHAnsi" w:cstheme="minorHAnsi"/>
                <w:sz w:val="22"/>
                <w:szCs w:val="22"/>
                <w:lang w:val="en-US" w:eastAsia="en-US"/>
              </w:rPr>
              <w:t>Digijeunes</w:t>
            </w:r>
            <w:proofErr w:type="spellEnd"/>
          </w:p>
          <w:p w14:paraId="150C409B" w14:textId="5E1E14C5" w:rsidR="0015702A" w:rsidRPr="0015702A" w:rsidRDefault="0015702A" w:rsidP="0015702A">
            <w:pPr>
              <w:pStyle w:val="a3"/>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 xml:space="preserve">E. Vilniaus </w:t>
            </w:r>
            <w:proofErr w:type="spellStart"/>
            <w:r w:rsidRPr="0015702A">
              <w:rPr>
                <w:rFonts w:asciiTheme="minorHAnsi" w:eastAsiaTheme="minorHAnsi" w:hAnsiTheme="minorHAnsi" w:cstheme="minorHAnsi"/>
                <w:sz w:val="22"/>
                <w:szCs w:val="22"/>
                <w:lang w:val="en-US" w:eastAsia="en-US"/>
              </w:rPr>
              <w:t>Universitetas</w:t>
            </w:r>
            <w:proofErr w:type="spellEnd"/>
          </w:p>
          <w:p w14:paraId="4992F453"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E53AAC" w14:paraId="5A91091C"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12E6CED"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Target</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beneficiaries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D157080" w14:textId="77777777" w:rsidR="007E1610" w:rsidRPr="007E1610" w:rsidRDefault="007E1610"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Who are the target beneficiaries (direct, indirect) of the practice? How many are they? (</w:t>
            </w:r>
            <w:proofErr w:type="gramStart"/>
            <w:r w:rsidRPr="007E1610">
              <w:rPr>
                <w:rFonts w:eastAsiaTheme="minorHAnsi"/>
                <w:b/>
                <w:bCs/>
                <w:lang w:val="en-US" w:eastAsia="en-US"/>
              </w:rPr>
              <w:t>sex</w:t>
            </w:r>
            <w:proofErr w:type="gramEnd"/>
            <w:r w:rsidRPr="007E1610">
              <w:rPr>
                <w:rFonts w:eastAsiaTheme="minorHAnsi"/>
                <w:b/>
                <w:bCs/>
                <w:lang w:val="en-US" w:eastAsia="en-US"/>
              </w:rPr>
              <w:t xml:space="preserve"> and/or age disaggregated data).</w:t>
            </w:r>
          </w:p>
          <w:p w14:paraId="6A89C560" w14:textId="795D6A0C" w:rsidR="007E1610" w:rsidRPr="0015702A" w:rsidRDefault="0015702A" w:rsidP="0015702A">
            <w:pPr>
              <w:pStyle w:val="a3"/>
              <w:numPr>
                <w:ilvl w:val="0"/>
                <w:numId w:val="45"/>
              </w:numPr>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Direct target beneficiaries: Youth Workers, Educators, Counsellors, Professionals working with refugees and migrants, NGOs, Youth Organizations, Private and Public Institutions relevant to the field of migration</w:t>
            </w:r>
          </w:p>
          <w:p w14:paraId="0FBA5708" w14:textId="515B87D8" w:rsidR="0015702A" w:rsidRPr="0015702A" w:rsidRDefault="0015702A" w:rsidP="0015702A">
            <w:pPr>
              <w:pStyle w:val="a3"/>
              <w:numPr>
                <w:ilvl w:val="0"/>
                <w:numId w:val="45"/>
              </w:numPr>
              <w:spacing w:line="276" w:lineRule="auto"/>
              <w:jc w:val="both"/>
              <w:rPr>
                <w:rFonts w:asciiTheme="minorHAnsi" w:eastAsiaTheme="minorHAnsi" w:hAnsiTheme="minorHAnsi" w:cstheme="minorHAnsi"/>
                <w:sz w:val="22"/>
                <w:szCs w:val="22"/>
                <w:lang w:val="en-US" w:eastAsia="en-US"/>
              </w:rPr>
            </w:pPr>
            <w:r w:rsidRPr="0015702A">
              <w:rPr>
                <w:rFonts w:asciiTheme="minorHAnsi" w:eastAsiaTheme="minorHAnsi" w:hAnsiTheme="minorHAnsi" w:cstheme="minorHAnsi"/>
                <w:sz w:val="22"/>
                <w:szCs w:val="22"/>
                <w:lang w:val="en-US" w:eastAsia="en-US"/>
              </w:rPr>
              <w:t xml:space="preserve">Indirect: Third Country Nations with an orientation to disadvantaged </w:t>
            </w:r>
            <w:proofErr w:type="spellStart"/>
            <w:r w:rsidRPr="0015702A">
              <w:rPr>
                <w:rFonts w:asciiTheme="minorHAnsi" w:eastAsiaTheme="minorHAnsi" w:hAnsiTheme="minorHAnsi" w:cstheme="minorHAnsi"/>
                <w:sz w:val="22"/>
                <w:szCs w:val="22"/>
                <w:lang w:val="en-US" w:eastAsia="en-US"/>
              </w:rPr>
              <w:t>mirgants</w:t>
            </w:r>
            <w:proofErr w:type="spellEnd"/>
            <w:r w:rsidRPr="0015702A">
              <w:rPr>
                <w:rFonts w:asciiTheme="minorHAnsi" w:eastAsiaTheme="minorHAnsi" w:hAnsiTheme="minorHAnsi" w:cstheme="minorHAnsi"/>
                <w:sz w:val="22"/>
                <w:szCs w:val="22"/>
                <w:lang w:val="en-US" w:eastAsia="en-US"/>
              </w:rPr>
              <w:t xml:space="preserve"> and refugees</w:t>
            </w:r>
          </w:p>
          <w:p w14:paraId="4265E863"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E53AAC" w14:paraId="3BD7061B"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9176DA3"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Objective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2D5C05B" w14:textId="77777777" w:rsidR="007E1610" w:rsidRPr="007E1610" w:rsidRDefault="007E1610"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What is the aim/objective of the good practice?</w:t>
            </w:r>
          </w:p>
          <w:p w14:paraId="3D416177" w14:textId="4B996FE0" w:rsidR="007E1610" w:rsidRPr="00FA043E" w:rsidRDefault="0095050B" w:rsidP="0015702A">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aim of the good practice is to develop </w:t>
            </w:r>
            <w:r w:rsidRPr="0095050B">
              <w:rPr>
                <w:rFonts w:asciiTheme="minorHAnsi" w:eastAsiaTheme="minorHAnsi" w:hAnsiTheme="minorHAnsi" w:cstheme="minorBidi"/>
                <w:sz w:val="22"/>
                <w:szCs w:val="22"/>
                <w:lang w:val="en-US" w:eastAsia="en-US"/>
              </w:rPr>
              <w:t xml:space="preserve">a unique on-line environment which contains comprehensive training modules on social integration of migrants and refugees into EU societies, while seeking to eliminate all those social, </w:t>
            </w:r>
            <w:proofErr w:type="gramStart"/>
            <w:r w:rsidRPr="0095050B">
              <w:rPr>
                <w:rFonts w:asciiTheme="minorHAnsi" w:eastAsiaTheme="minorHAnsi" w:hAnsiTheme="minorHAnsi" w:cstheme="minorBidi"/>
                <w:sz w:val="22"/>
                <w:szCs w:val="22"/>
                <w:lang w:val="en-US" w:eastAsia="en-US"/>
              </w:rPr>
              <w:t>linguistic</w:t>
            </w:r>
            <w:proofErr w:type="gramEnd"/>
            <w:r w:rsidRPr="0095050B">
              <w:rPr>
                <w:rFonts w:asciiTheme="minorHAnsi" w:eastAsiaTheme="minorHAnsi" w:hAnsiTheme="minorHAnsi" w:cstheme="minorBidi"/>
                <w:sz w:val="22"/>
                <w:szCs w:val="22"/>
                <w:lang w:val="en-US" w:eastAsia="en-US"/>
              </w:rPr>
              <w:t xml:space="preserve"> and psychological barriers which prevent migrants and refugees from being integrated in the new environment</w:t>
            </w:r>
            <w:r>
              <w:rPr>
                <w:rFonts w:asciiTheme="minorHAnsi" w:eastAsiaTheme="minorHAnsi" w:hAnsiTheme="minorHAnsi" w:cstheme="minorBidi"/>
                <w:sz w:val="22"/>
                <w:szCs w:val="22"/>
                <w:lang w:val="en-US" w:eastAsia="en-US"/>
              </w:rPr>
              <w:t>. The training modules cover a variety of topics including “Artistic Self-Therapy”, “Online course on film-making”, “Interactive Linguistic Tools”, Etc.</w:t>
            </w:r>
          </w:p>
          <w:p w14:paraId="1044D61E"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E53AAC" w14:paraId="76802E69"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4311FF0B"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Methodological</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approach</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4721C8B" w14:textId="5FD5DAE8" w:rsidR="007E1610" w:rsidRDefault="007E1610" w:rsidP="001B221A">
            <w:pPr>
              <w:numPr>
                <w:ilvl w:val="0"/>
                <w:numId w:val="16"/>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Describe the methodological approach step-by-step so that it can be easily understood and replicated by others (the different practical steps can be listed as bullet points, if relevant)</w:t>
            </w:r>
          </w:p>
          <w:p w14:paraId="24B4F28B" w14:textId="0FC72BB8" w:rsidR="0095050B" w:rsidRPr="0095050B" w:rsidRDefault="0095050B" w:rsidP="0095050B">
            <w:pPr>
              <w:spacing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w:t>
            </w:r>
            <w:r w:rsidRPr="0095050B">
              <w:rPr>
                <w:rFonts w:asciiTheme="minorHAnsi" w:eastAsiaTheme="minorHAnsi" w:hAnsiTheme="minorHAnsi" w:cstheme="minorBidi"/>
                <w:sz w:val="22"/>
                <w:szCs w:val="22"/>
                <w:lang w:val="en-US" w:eastAsia="en-US"/>
              </w:rPr>
              <w:t xml:space="preserve">he environment of the project is being endowed with a variety of other pioneer digital tools and applications, specially designed for the creation and establishment of a strong network amongst European NGOs, social enterprises and charities for migrants and refugees, thus forming strong alliances, sharing best practices amongst those organizations and preparing a fertile ground for future collaborations, by simultaneously supporting, in a practical way, the notion of global citizenship and developing a mutual European policy in order to defend human rights and to fight against racism. Accordingly, the </w:t>
            </w:r>
            <w:proofErr w:type="gramStart"/>
            <w:r w:rsidRPr="0095050B">
              <w:rPr>
                <w:rFonts w:asciiTheme="minorHAnsi" w:eastAsiaTheme="minorHAnsi" w:hAnsiTheme="minorHAnsi" w:cstheme="minorBidi"/>
                <w:sz w:val="22"/>
                <w:szCs w:val="22"/>
                <w:lang w:val="en-US" w:eastAsia="en-US"/>
              </w:rPr>
              <w:t>ultimate aim</w:t>
            </w:r>
            <w:proofErr w:type="gramEnd"/>
            <w:r w:rsidRPr="0095050B">
              <w:rPr>
                <w:rFonts w:asciiTheme="minorHAnsi" w:eastAsiaTheme="minorHAnsi" w:hAnsiTheme="minorHAnsi" w:cstheme="minorBidi"/>
                <w:sz w:val="22"/>
                <w:szCs w:val="22"/>
                <w:lang w:val="en-US" w:eastAsia="en-US"/>
              </w:rPr>
              <w:t xml:space="preserve"> of the project is to bring together such organizations, thus adopting a more collective and therefore effective action.</w:t>
            </w:r>
          </w:p>
          <w:p w14:paraId="4CC97438" w14:textId="77777777" w:rsidR="0095050B" w:rsidRPr="0095050B" w:rsidRDefault="0095050B" w:rsidP="0095050B">
            <w:pPr>
              <w:spacing w:line="276" w:lineRule="auto"/>
              <w:jc w:val="both"/>
              <w:rPr>
                <w:rFonts w:asciiTheme="minorHAnsi" w:eastAsiaTheme="minorHAnsi" w:hAnsiTheme="minorHAnsi" w:cstheme="minorBidi"/>
                <w:sz w:val="22"/>
                <w:szCs w:val="22"/>
                <w:lang w:val="en-US" w:eastAsia="en-US"/>
              </w:rPr>
            </w:pPr>
          </w:p>
          <w:p w14:paraId="677C6B3F" w14:textId="77777777" w:rsidR="0095050B" w:rsidRPr="0095050B" w:rsidRDefault="0095050B" w:rsidP="0095050B">
            <w:pPr>
              <w:spacing w:line="276" w:lineRule="auto"/>
              <w:jc w:val="both"/>
              <w:rPr>
                <w:rFonts w:asciiTheme="minorHAnsi" w:eastAsiaTheme="minorHAnsi" w:hAnsiTheme="minorHAnsi" w:cstheme="minorBidi"/>
                <w:sz w:val="22"/>
                <w:szCs w:val="22"/>
                <w:lang w:val="en-US" w:eastAsia="en-US"/>
              </w:rPr>
            </w:pPr>
            <w:r w:rsidRPr="0095050B">
              <w:rPr>
                <w:rFonts w:asciiTheme="minorHAnsi" w:eastAsiaTheme="minorHAnsi" w:hAnsiTheme="minorHAnsi" w:cstheme="minorBidi"/>
                <w:sz w:val="22"/>
                <w:szCs w:val="22"/>
                <w:lang w:val="en-US" w:eastAsia="en-US"/>
              </w:rPr>
              <w:t xml:space="preserve">Simultaneously, the e-platform involves the wider EU public, mainly through the ‘Library of Commodities’ which operates for the purpose of provision of humanitarian aid, as the wider European public gains the opportunity to offer its used objects to refugee settlements located in the partner-countries. Additionally, through a ‘Directory of European NGOs, social enterprises and charities for migrants and refugees’, being created as a part of the outputs of the project ‘From alienation to inclusion, a strong network of such organizations emerges, therefore allowing their actions to acquire global dimension, primarily </w:t>
            </w:r>
            <w:r w:rsidRPr="0095050B">
              <w:rPr>
                <w:rFonts w:asciiTheme="minorHAnsi" w:eastAsiaTheme="minorHAnsi" w:hAnsiTheme="minorHAnsi" w:cstheme="minorBidi"/>
                <w:sz w:val="22"/>
                <w:szCs w:val="22"/>
                <w:lang w:val="en-US" w:eastAsia="en-US"/>
              </w:rPr>
              <w:lastRenderedPageBreak/>
              <w:t>by using volunteers and services of other EU organizations located in other countries; such operation is being considered the initial point for the development of a mutual European policy on migrants and refugees.</w:t>
            </w:r>
          </w:p>
          <w:p w14:paraId="2B2B4719" w14:textId="77777777" w:rsidR="0095050B" w:rsidRPr="0095050B" w:rsidRDefault="0095050B" w:rsidP="0095050B">
            <w:pPr>
              <w:spacing w:line="276" w:lineRule="auto"/>
              <w:jc w:val="both"/>
              <w:rPr>
                <w:rFonts w:asciiTheme="minorHAnsi" w:eastAsiaTheme="minorHAnsi" w:hAnsiTheme="minorHAnsi" w:cstheme="minorBidi"/>
                <w:sz w:val="22"/>
                <w:szCs w:val="22"/>
                <w:lang w:val="en-US" w:eastAsia="en-US"/>
              </w:rPr>
            </w:pPr>
          </w:p>
          <w:p w14:paraId="2A3BE3D4" w14:textId="3653638C" w:rsidR="0095050B" w:rsidRPr="0095050B" w:rsidRDefault="0095050B" w:rsidP="0095050B">
            <w:pPr>
              <w:spacing w:after="160" w:line="276" w:lineRule="auto"/>
              <w:jc w:val="both"/>
              <w:rPr>
                <w:rFonts w:asciiTheme="minorHAnsi" w:eastAsiaTheme="minorHAnsi" w:hAnsiTheme="minorHAnsi" w:cstheme="minorBidi"/>
                <w:sz w:val="22"/>
                <w:szCs w:val="22"/>
                <w:lang w:val="en-US" w:eastAsia="en-US"/>
              </w:rPr>
            </w:pPr>
            <w:r w:rsidRPr="0095050B">
              <w:rPr>
                <w:rFonts w:asciiTheme="minorHAnsi" w:eastAsiaTheme="minorHAnsi" w:hAnsiTheme="minorHAnsi" w:cstheme="minorBidi"/>
                <w:sz w:val="22"/>
                <w:szCs w:val="22"/>
                <w:lang w:val="en-US" w:eastAsia="en-US"/>
              </w:rPr>
              <w:t xml:space="preserve">In parallel, ‘From alienation to inclusion’ social media campaign, endowed with e-videos created by the consortium, has been specially designed to raise the awareness on the topic, thus conveying the necessary knowledge concerning significant notions interconnected with social inclusion, whilst the innovative e-videos provide information about the general operation and contribution of the European NGOS and the European programs- funds and inform about the functions and objectives of the project ‘From alienation to inclusion’. The media-campaign and the e-videos are seeking to promote the real process of integration within the specific educational method, thus achieving to convey the positive message of coexistence, </w:t>
            </w:r>
            <w:proofErr w:type="gramStart"/>
            <w:r w:rsidRPr="0095050B">
              <w:rPr>
                <w:rFonts w:asciiTheme="minorHAnsi" w:eastAsiaTheme="minorHAnsi" w:hAnsiTheme="minorHAnsi" w:cstheme="minorBidi"/>
                <w:sz w:val="22"/>
                <w:szCs w:val="22"/>
                <w:lang w:val="en-US" w:eastAsia="en-US"/>
              </w:rPr>
              <w:t>interaction</w:t>
            </w:r>
            <w:proofErr w:type="gramEnd"/>
            <w:r w:rsidRPr="0095050B">
              <w:rPr>
                <w:rFonts w:asciiTheme="minorHAnsi" w:eastAsiaTheme="minorHAnsi" w:hAnsiTheme="minorHAnsi" w:cstheme="minorBidi"/>
                <w:sz w:val="22"/>
                <w:szCs w:val="22"/>
                <w:lang w:val="en-US" w:eastAsia="en-US"/>
              </w:rPr>
              <w:t xml:space="preserve"> and equity, by providing a more humanitarian complexion of the issue which simultaneously manages to invoke the public feeling. Besides, Youth organizations are invited to participate to the Youth Film-making Contest, by firstly acquiring specialized knowledge on film-making tools and media campaigns with sociological ramifications, therefore empowering youth workers with a comprehensive film-making skillset that will allow the latter to incorporate this tool in their daily work with such groups and more</w:t>
            </w:r>
          </w:p>
          <w:p w14:paraId="48BDC847" w14:textId="5865B3DF" w:rsidR="007E1610" w:rsidRDefault="007E1610" w:rsidP="001B221A">
            <w:pPr>
              <w:numPr>
                <w:ilvl w:val="0"/>
                <w:numId w:val="16"/>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Specify time frame and implementation cost, if available</w:t>
            </w:r>
          </w:p>
          <w:p w14:paraId="50B26780" w14:textId="3BC64491" w:rsidR="0095050B" w:rsidRDefault="0095050B" w:rsidP="0095050B">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Time: 01-03-2018 till 29-02-2020</w:t>
            </w:r>
          </w:p>
          <w:p w14:paraId="4041540E" w14:textId="513982A0" w:rsidR="0095050B" w:rsidRPr="0095050B" w:rsidRDefault="0095050B" w:rsidP="0095050B">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Cost: approx. 200.000 EUR</w:t>
            </w:r>
          </w:p>
          <w:p w14:paraId="33B92615" w14:textId="26551A54" w:rsidR="007E1610" w:rsidRDefault="007E1610" w:rsidP="001B221A">
            <w:pPr>
              <w:numPr>
                <w:ilvl w:val="0"/>
                <w:numId w:val="16"/>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Describe how the approach has been gender inclusive</w:t>
            </w:r>
          </w:p>
          <w:p w14:paraId="29DFD911" w14:textId="7BC5C37D" w:rsidR="0095050B" w:rsidRPr="0095050B" w:rsidRDefault="0095050B" w:rsidP="0095050B">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All participants had equal opportunities to join the educational program regardless of gender.</w:t>
            </w:r>
          </w:p>
          <w:p w14:paraId="60F6C8BF"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E53AAC" w14:paraId="7FFD30D4"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E8168FB"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Results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5A54252" w14:textId="77777777" w:rsidR="007E1610" w:rsidRPr="007E1610" w:rsidRDefault="007E1610" w:rsidP="001B221A">
            <w:pPr>
              <w:numPr>
                <w:ilvl w:val="0"/>
                <w:numId w:val="17"/>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What are the results/ outputs of this practice? </w:t>
            </w:r>
          </w:p>
          <w:p w14:paraId="1FEE152A" w14:textId="66E4FE32" w:rsidR="007E1610" w:rsidRDefault="007E1610" w:rsidP="001B221A">
            <w:pPr>
              <w:numPr>
                <w:ilvl w:val="0"/>
                <w:numId w:val="17"/>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This section reflects the level of evidence of your practice, so results should be presented clearly and supported by data (with sources and dates). </w:t>
            </w:r>
          </w:p>
          <w:p w14:paraId="79F8A186" w14:textId="7C9B5671" w:rsidR="0095050B" w:rsidRPr="004E1770" w:rsidRDefault="004E1770" w:rsidP="0095050B">
            <w:pPr>
              <w:spacing w:after="160" w:line="276" w:lineRule="auto"/>
              <w:rPr>
                <w:rFonts w:asciiTheme="minorHAnsi" w:eastAsiaTheme="minorHAnsi" w:hAnsiTheme="minorHAnsi" w:cstheme="minorHAnsi"/>
                <w:sz w:val="22"/>
                <w:szCs w:val="22"/>
                <w:lang w:val="en-US" w:eastAsia="en-US"/>
              </w:rPr>
            </w:pPr>
            <w:r w:rsidRPr="004E1770">
              <w:rPr>
                <w:rFonts w:asciiTheme="minorHAnsi" w:eastAsiaTheme="minorHAnsi" w:hAnsiTheme="minorHAnsi" w:cstheme="minorHAnsi"/>
                <w:sz w:val="22"/>
                <w:szCs w:val="22"/>
                <w:lang w:val="en-US" w:eastAsia="en-US"/>
              </w:rPr>
              <w:t>Tangible Outputs:</w:t>
            </w:r>
          </w:p>
          <w:p w14:paraId="6E502C6D" w14:textId="4376E24B" w:rsidR="004E1770" w:rsidRPr="004E1770" w:rsidRDefault="004E1770" w:rsidP="004E1770">
            <w:pPr>
              <w:pStyle w:val="a3"/>
              <w:numPr>
                <w:ilvl w:val="0"/>
                <w:numId w:val="46"/>
              </w:numPr>
              <w:spacing w:line="276" w:lineRule="auto"/>
              <w:rPr>
                <w:rFonts w:asciiTheme="minorHAnsi" w:eastAsiaTheme="minorHAnsi" w:hAnsiTheme="minorHAnsi" w:cstheme="minorHAnsi"/>
                <w:sz w:val="22"/>
                <w:szCs w:val="22"/>
                <w:lang w:val="en-US" w:eastAsia="en-US"/>
              </w:rPr>
            </w:pPr>
            <w:r w:rsidRPr="004E1770">
              <w:rPr>
                <w:rFonts w:asciiTheme="minorHAnsi" w:eastAsiaTheme="minorHAnsi" w:hAnsiTheme="minorHAnsi" w:cstheme="minorHAnsi"/>
                <w:sz w:val="22"/>
                <w:szCs w:val="22"/>
                <w:lang w:val="en-US" w:eastAsia="en-US"/>
              </w:rPr>
              <w:t>Free Training Courses for Youth Workers</w:t>
            </w:r>
          </w:p>
          <w:p w14:paraId="42D41F41" w14:textId="7B8C9A20" w:rsidR="004E1770" w:rsidRPr="004E1770" w:rsidRDefault="004E1770" w:rsidP="004E1770">
            <w:pPr>
              <w:pStyle w:val="a3"/>
              <w:numPr>
                <w:ilvl w:val="0"/>
                <w:numId w:val="46"/>
              </w:numPr>
              <w:spacing w:line="276" w:lineRule="auto"/>
              <w:rPr>
                <w:rFonts w:asciiTheme="minorHAnsi" w:eastAsiaTheme="minorHAnsi" w:hAnsiTheme="minorHAnsi" w:cstheme="minorHAnsi"/>
                <w:sz w:val="22"/>
                <w:szCs w:val="22"/>
                <w:lang w:val="en-US" w:eastAsia="en-US"/>
              </w:rPr>
            </w:pPr>
            <w:r w:rsidRPr="004E1770">
              <w:rPr>
                <w:rFonts w:asciiTheme="minorHAnsi" w:eastAsiaTheme="minorHAnsi" w:hAnsiTheme="minorHAnsi" w:cstheme="minorHAnsi"/>
                <w:sz w:val="22"/>
                <w:szCs w:val="22"/>
                <w:lang w:val="en-US" w:eastAsia="en-US"/>
              </w:rPr>
              <w:t>Linguistic Tools for Migrants &amp; Refugees</w:t>
            </w:r>
          </w:p>
          <w:p w14:paraId="5C01C0D3" w14:textId="356F93DE" w:rsidR="004E1770" w:rsidRPr="004E1770" w:rsidRDefault="004E1770" w:rsidP="004E1770">
            <w:pPr>
              <w:pStyle w:val="a3"/>
              <w:numPr>
                <w:ilvl w:val="0"/>
                <w:numId w:val="46"/>
              </w:numPr>
              <w:spacing w:line="276" w:lineRule="auto"/>
              <w:rPr>
                <w:rFonts w:asciiTheme="minorHAnsi" w:eastAsiaTheme="minorHAnsi" w:hAnsiTheme="minorHAnsi" w:cstheme="minorHAnsi"/>
                <w:sz w:val="22"/>
                <w:szCs w:val="22"/>
                <w:lang w:val="en-US" w:eastAsia="en-US"/>
              </w:rPr>
            </w:pPr>
            <w:r w:rsidRPr="004E1770">
              <w:rPr>
                <w:rFonts w:asciiTheme="minorHAnsi" w:eastAsiaTheme="minorHAnsi" w:hAnsiTheme="minorHAnsi" w:cstheme="minorHAnsi"/>
                <w:sz w:val="22"/>
                <w:szCs w:val="22"/>
                <w:lang w:val="en-US" w:eastAsia="en-US"/>
              </w:rPr>
              <w:t>Psychological Support for Youth Workers Dealing with Vulnerable Groups</w:t>
            </w:r>
          </w:p>
          <w:p w14:paraId="14886C64" w14:textId="64B86EED" w:rsidR="004E1770" w:rsidRPr="004E1770" w:rsidRDefault="004E1770" w:rsidP="004E1770">
            <w:pPr>
              <w:pStyle w:val="a3"/>
              <w:numPr>
                <w:ilvl w:val="0"/>
                <w:numId w:val="46"/>
              </w:numPr>
              <w:spacing w:line="276" w:lineRule="auto"/>
              <w:rPr>
                <w:rFonts w:asciiTheme="minorHAnsi" w:eastAsiaTheme="minorHAnsi" w:hAnsiTheme="minorHAnsi" w:cstheme="minorHAnsi"/>
                <w:sz w:val="22"/>
                <w:szCs w:val="22"/>
                <w:lang w:val="en-US" w:eastAsia="en-US"/>
              </w:rPr>
            </w:pPr>
            <w:r w:rsidRPr="004E1770">
              <w:rPr>
                <w:rFonts w:asciiTheme="minorHAnsi" w:eastAsiaTheme="minorHAnsi" w:hAnsiTheme="minorHAnsi" w:cstheme="minorHAnsi"/>
                <w:sz w:val="22"/>
                <w:szCs w:val="22"/>
                <w:lang w:val="en-US" w:eastAsia="en-US"/>
              </w:rPr>
              <w:t>FATI E-Videos</w:t>
            </w:r>
          </w:p>
          <w:p w14:paraId="12846ADE" w14:textId="7CC1F9E3" w:rsidR="004E1770" w:rsidRPr="004E1770" w:rsidRDefault="004E1770" w:rsidP="004E1770">
            <w:pPr>
              <w:spacing w:line="276" w:lineRule="auto"/>
              <w:rPr>
                <w:rFonts w:asciiTheme="minorHAnsi" w:eastAsiaTheme="minorHAnsi" w:hAnsiTheme="minorHAnsi" w:cstheme="minorHAnsi"/>
                <w:sz w:val="22"/>
                <w:szCs w:val="22"/>
                <w:lang w:val="en-US" w:eastAsia="en-US"/>
              </w:rPr>
            </w:pPr>
          </w:p>
          <w:p w14:paraId="0BAEA9C7" w14:textId="0614DCD7" w:rsidR="007E1610" w:rsidRPr="00FA043E" w:rsidRDefault="004E1770" w:rsidP="00EF58FD">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lastRenderedPageBreak/>
              <w:t xml:space="preserve">FATI (2021). Retrieved from </w:t>
            </w:r>
            <w:hyperlink r:id="rId14" w:history="1">
              <w:r w:rsidRPr="00BF3AE0">
                <w:rPr>
                  <w:rStyle w:val="-"/>
                  <w:rFonts w:cstheme="minorHAnsi"/>
                  <w:lang w:val="en-US" w:eastAsia="en-US"/>
                </w:rPr>
                <w:t>https://www.projectfati.com/project-tools/linguistic-tools-for-migrants-refugees/</w:t>
              </w:r>
            </w:hyperlink>
            <w:r>
              <w:rPr>
                <w:rFonts w:asciiTheme="minorHAnsi" w:eastAsiaTheme="minorHAnsi" w:hAnsiTheme="minorHAnsi" w:cstheme="minorHAnsi"/>
                <w:sz w:val="22"/>
                <w:szCs w:val="22"/>
                <w:lang w:val="en-US" w:eastAsia="en-US"/>
              </w:rPr>
              <w:t xml:space="preserve"> </w:t>
            </w:r>
          </w:p>
          <w:p w14:paraId="46B3EFA4" w14:textId="77777777" w:rsidR="007E1610" w:rsidRPr="00FA043E" w:rsidRDefault="007E1610" w:rsidP="00EF58FD">
            <w:pPr>
              <w:spacing w:after="160" w:line="276" w:lineRule="auto"/>
              <w:jc w:val="both"/>
              <w:rPr>
                <w:rFonts w:asciiTheme="minorHAnsi" w:eastAsiaTheme="minorHAnsi" w:hAnsiTheme="minorHAnsi" w:cstheme="minorBidi"/>
                <w:sz w:val="22"/>
                <w:szCs w:val="22"/>
                <w:lang w:val="en-US" w:eastAsia="en-US"/>
              </w:rPr>
            </w:pPr>
          </w:p>
        </w:tc>
      </w:tr>
      <w:tr w:rsidR="007E1610" w:rsidRPr="00E53AAC" w14:paraId="47BECA15"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F473572"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Impact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1B7BF26A" w14:textId="134E2C62" w:rsidR="004E1770" w:rsidRPr="004E1770" w:rsidRDefault="007E1610" w:rsidP="004E1770">
            <w:pPr>
              <w:numPr>
                <w:ilvl w:val="0"/>
                <w:numId w:val="18"/>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What is the impact (positive and negative) of this practice on the beneficiaries (men and women)? </w:t>
            </w:r>
            <w:r w:rsidRPr="004E1770">
              <w:rPr>
                <w:rFonts w:asciiTheme="minorHAnsi" w:eastAsiaTheme="minorHAnsi" w:hAnsiTheme="minorHAnsi" w:cstheme="minorBidi"/>
                <w:b/>
                <w:bCs/>
                <w:sz w:val="22"/>
                <w:szCs w:val="22"/>
                <w:lang w:val="en-US" w:eastAsia="en-US"/>
              </w:rPr>
              <w:t>How was it monitored and evaluated?</w:t>
            </w:r>
          </w:p>
          <w:p w14:paraId="3A37B56B" w14:textId="77777777" w:rsidR="007E1610" w:rsidRDefault="007E1610" w:rsidP="001B221A">
            <w:pPr>
              <w:numPr>
                <w:ilvl w:val="0"/>
                <w:numId w:val="18"/>
              </w:numPr>
              <w:spacing w:after="160" w:line="276" w:lineRule="auto"/>
              <w:jc w:val="both"/>
              <w:rPr>
                <w:rFonts w:asciiTheme="minorHAnsi" w:eastAsiaTheme="minorHAnsi" w:hAnsiTheme="minorHAnsi" w:cstheme="minorBidi"/>
                <w:sz w:val="22"/>
                <w:szCs w:val="22"/>
                <w:lang w:val="en-US" w:eastAsia="en-US"/>
              </w:rPr>
            </w:pPr>
            <w:r w:rsidRPr="007E1610">
              <w:rPr>
                <w:rFonts w:asciiTheme="minorHAnsi" w:eastAsiaTheme="minorHAnsi" w:hAnsiTheme="minorHAnsi" w:cstheme="minorBidi"/>
                <w:b/>
                <w:bCs/>
                <w:sz w:val="22"/>
                <w:szCs w:val="22"/>
                <w:lang w:val="en-US" w:eastAsia="en-US"/>
              </w:rPr>
              <w:t xml:space="preserve">How beneficiaries’ livelihoods have been improved economically? </w:t>
            </w:r>
            <w:r w:rsidRPr="004E1770">
              <w:rPr>
                <w:rFonts w:asciiTheme="minorHAnsi" w:eastAsiaTheme="minorHAnsi" w:hAnsiTheme="minorHAnsi" w:cstheme="minorBidi"/>
                <w:b/>
                <w:bCs/>
                <w:sz w:val="22"/>
                <w:szCs w:val="22"/>
                <w:lang w:val="en-US" w:eastAsia="en-US"/>
              </w:rPr>
              <w:t>Socially? Environmentally?</w:t>
            </w:r>
            <w:r w:rsidRPr="004E1770">
              <w:rPr>
                <w:rFonts w:asciiTheme="minorHAnsi" w:eastAsiaTheme="minorHAnsi" w:hAnsiTheme="minorHAnsi" w:cstheme="minorBidi"/>
                <w:sz w:val="22"/>
                <w:szCs w:val="22"/>
                <w:lang w:val="en-US" w:eastAsia="en-US"/>
              </w:rPr>
              <w:t xml:space="preserve"> </w:t>
            </w:r>
          </w:p>
          <w:p w14:paraId="10BD9BA4" w14:textId="77777777" w:rsidR="004E1770" w:rsidRPr="004E1770" w:rsidRDefault="004E1770" w:rsidP="004E1770">
            <w:pPr>
              <w:spacing w:line="276" w:lineRule="auto"/>
              <w:jc w:val="both"/>
              <w:rPr>
                <w:rFonts w:asciiTheme="minorHAnsi" w:eastAsiaTheme="minorHAnsi" w:hAnsiTheme="minorHAnsi" w:cstheme="minorBidi"/>
                <w:sz w:val="22"/>
                <w:szCs w:val="22"/>
                <w:lang w:val="en-US" w:eastAsia="en-US"/>
              </w:rPr>
            </w:pPr>
            <w:r w:rsidRPr="004E1770">
              <w:rPr>
                <w:rFonts w:asciiTheme="minorHAnsi" w:eastAsiaTheme="minorHAnsi" w:hAnsiTheme="minorHAnsi" w:cstheme="minorBidi"/>
                <w:sz w:val="22"/>
                <w:szCs w:val="22"/>
                <w:lang w:val="en-US" w:eastAsia="en-US"/>
              </w:rPr>
              <w:t>1.</w:t>
            </w:r>
            <w:r w:rsidRPr="004E1770">
              <w:rPr>
                <w:rFonts w:asciiTheme="minorHAnsi" w:eastAsiaTheme="minorHAnsi" w:hAnsiTheme="minorHAnsi" w:cstheme="minorBidi"/>
                <w:sz w:val="22"/>
                <w:szCs w:val="22"/>
                <w:lang w:val="en-US" w:eastAsia="en-US"/>
              </w:rPr>
              <w:tab/>
              <w:t>Youth Workers build a variety of social and digital skills that can foster their daily work with refugees/migrants</w:t>
            </w:r>
          </w:p>
          <w:p w14:paraId="0B766A36" w14:textId="77777777" w:rsidR="004E1770" w:rsidRDefault="004E1770" w:rsidP="004E1770">
            <w:pPr>
              <w:spacing w:after="160" w:line="276" w:lineRule="auto"/>
              <w:jc w:val="both"/>
              <w:rPr>
                <w:rFonts w:asciiTheme="minorHAnsi" w:eastAsiaTheme="minorHAnsi" w:hAnsiTheme="minorHAnsi" w:cstheme="minorBidi"/>
                <w:sz w:val="22"/>
                <w:szCs w:val="22"/>
                <w:lang w:val="en-US" w:eastAsia="en-US"/>
              </w:rPr>
            </w:pPr>
            <w:r w:rsidRPr="004E1770">
              <w:rPr>
                <w:rFonts w:asciiTheme="minorHAnsi" w:eastAsiaTheme="minorHAnsi" w:hAnsiTheme="minorHAnsi" w:cstheme="minorBidi"/>
                <w:sz w:val="22"/>
                <w:szCs w:val="22"/>
                <w:lang w:val="en-US" w:eastAsia="en-US"/>
              </w:rPr>
              <w:t>2.</w:t>
            </w:r>
            <w:r w:rsidRPr="004E1770">
              <w:rPr>
                <w:rFonts w:asciiTheme="minorHAnsi" w:eastAsiaTheme="minorHAnsi" w:hAnsiTheme="minorHAnsi" w:cstheme="minorBidi"/>
                <w:sz w:val="22"/>
                <w:szCs w:val="22"/>
                <w:lang w:val="en-US" w:eastAsia="en-US"/>
              </w:rPr>
              <w:tab/>
              <w:t>Migrants and Refugees improved a variety of soft skills, particularly linguistic</w:t>
            </w:r>
            <w:r w:rsidR="002A68EF" w:rsidRPr="002A68EF">
              <w:rPr>
                <w:rFonts w:asciiTheme="minorHAnsi" w:eastAsiaTheme="minorHAnsi" w:hAnsiTheme="minorHAnsi" w:cstheme="minorBidi"/>
                <w:sz w:val="22"/>
                <w:szCs w:val="22"/>
                <w:lang w:val="en-US" w:eastAsia="en-US"/>
              </w:rPr>
              <w:t xml:space="preserve"> (</w:t>
            </w:r>
            <w:r w:rsidR="002A68EF">
              <w:rPr>
                <w:rFonts w:asciiTheme="minorHAnsi" w:eastAsiaTheme="minorHAnsi" w:hAnsiTheme="minorHAnsi" w:cstheme="minorBidi"/>
                <w:sz w:val="22"/>
                <w:szCs w:val="22"/>
                <w:lang w:val="en-US" w:eastAsia="en-US"/>
              </w:rPr>
              <w:t>approximately 40 individuals equally mixed of males and females)</w:t>
            </w:r>
          </w:p>
          <w:p w14:paraId="0D59BC99" w14:textId="77777777" w:rsidR="00085735" w:rsidRDefault="00085735" w:rsidP="004E1770">
            <w:pPr>
              <w:spacing w:after="160" w:line="276" w:lineRule="auto"/>
              <w:jc w:val="both"/>
              <w:rPr>
                <w:rFonts w:asciiTheme="minorHAnsi" w:eastAsiaTheme="minorHAnsi" w:hAnsiTheme="minorHAnsi" w:cstheme="minorBidi"/>
                <w:sz w:val="22"/>
                <w:szCs w:val="22"/>
                <w:lang w:val="en-US" w:eastAsia="en-US"/>
              </w:rPr>
            </w:pPr>
          </w:p>
          <w:p w14:paraId="548C8B00" w14:textId="77777777" w:rsidR="00085735" w:rsidRDefault="00085735" w:rsidP="004E1770">
            <w:pPr>
              <w:spacing w:after="160" w:line="276" w:lineRule="auto"/>
              <w:jc w:val="both"/>
              <w:rPr>
                <w:rFonts w:asciiTheme="minorHAnsi" w:eastAsiaTheme="minorHAnsi" w:hAnsiTheme="minorHAnsi" w:cstheme="minorBidi"/>
                <w:sz w:val="22"/>
                <w:szCs w:val="22"/>
                <w:lang w:val="en-US" w:eastAsia="en-US"/>
              </w:rPr>
            </w:pPr>
            <w:r w:rsidRPr="00085735">
              <w:rPr>
                <w:rFonts w:asciiTheme="minorHAnsi" w:eastAsiaTheme="minorHAnsi" w:hAnsiTheme="minorHAnsi" w:cstheme="minorBidi"/>
                <w:sz w:val="22"/>
                <w:szCs w:val="22"/>
                <w:lang w:val="en-US" w:eastAsia="en-US"/>
              </w:rPr>
              <w:t>The project was monitored and evaluated by an Internal Evaluator who was in charge to track the progress of the project and identify risks to diminish them.</w:t>
            </w:r>
          </w:p>
          <w:p w14:paraId="30EF02D0" w14:textId="77777777" w:rsidR="00085735" w:rsidRDefault="00085735" w:rsidP="004E1770">
            <w:pPr>
              <w:spacing w:after="160" w:line="276" w:lineRule="auto"/>
              <w:jc w:val="both"/>
              <w:rPr>
                <w:rFonts w:asciiTheme="minorHAnsi" w:eastAsiaTheme="minorHAnsi" w:hAnsiTheme="minorHAnsi" w:cstheme="minorBidi"/>
                <w:sz w:val="22"/>
                <w:szCs w:val="22"/>
                <w:lang w:val="en-US" w:eastAsia="en-US"/>
              </w:rPr>
            </w:pPr>
          </w:p>
          <w:p w14:paraId="1EA8AB42" w14:textId="3650471E" w:rsidR="00085735" w:rsidRPr="00085735" w:rsidRDefault="00085735" w:rsidP="004E1770">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Direct impact on beneficiaries’ livelihood has social aspects </w:t>
            </w:r>
            <w:r w:rsidRPr="00085735">
              <w:rPr>
                <w:rFonts w:asciiTheme="minorHAnsi" w:eastAsiaTheme="minorHAnsi" w:hAnsiTheme="minorHAnsi" w:cstheme="minorBidi"/>
                <w:sz w:val="22"/>
                <w:szCs w:val="22"/>
                <w:lang w:val="en-US" w:eastAsia="en-US"/>
              </w:rPr>
              <w:t>since it will be simpler for them to integrate into society as their linguistic skills improve. As a result, economic progress is a byproduct of integration.</w:t>
            </w:r>
          </w:p>
        </w:tc>
      </w:tr>
      <w:tr w:rsidR="007E1610" w:rsidRPr="00E53AAC" w14:paraId="6D278110"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7D5B6FED"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Success</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factors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291E284" w14:textId="77777777" w:rsidR="007E1610" w:rsidRDefault="007E1610" w:rsidP="001B221A">
            <w:pPr>
              <w:numPr>
                <w:ilvl w:val="0"/>
                <w:numId w:val="19"/>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What are the conditions (institutional, economic, </w:t>
            </w:r>
            <w:proofErr w:type="gramStart"/>
            <w:r w:rsidRPr="007E1610">
              <w:rPr>
                <w:rFonts w:asciiTheme="minorHAnsi" w:eastAsiaTheme="minorHAnsi" w:hAnsiTheme="minorHAnsi" w:cstheme="minorBidi"/>
                <w:b/>
                <w:bCs/>
                <w:sz w:val="22"/>
                <w:szCs w:val="22"/>
                <w:lang w:val="en-US" w:eastAsia="en-US"/>
              </w:rPr>
              <w:t>social</w:t>
            </w:r>
            <w:proofErr w:type="gramEnd"/>
            <w:r w:rsidRPr="007E1610">
              <w:rPr>
                <w:rFonts w:asciiTheme="minorHAnsi" w:eastAsiaTheme="minorHAnsi" w:hAnsiTheme="minorHAnsi" w:cstheme="minorBidi"/>
                <w:b/>
                <w:bCs/>
                <w:sz w:val="22"/>
                <w:szCs w:val="22"/>
                <w:lang w:val="en-US" w:eastAsia="en-US"/>
              </w:rPr>
              <w:t xml:space="preserve"> and environmental) needed for the practice to be successful?</w:t>
            </w:r>
          </w:p>
          <w:p w14:paraId="4C15C336" w14:textId="77777777" w:rsidR="00085735" w:rsidRPr="00C279EC" w:rsidRDefault="00085735" w:rsidP="00085735">
            <w:pPr>
              <w:spacing w:line="276" w:lineRule="auto"/>
              <w:jc w:val="both"/>
              <w:rPr>
                <w:rFonts w:asciiTheme="minorHAnsi" w:eastAsiaTheme="minorHAnsi" w:hAnsiTheme="minorHAnsi" w:cstheme="minorBidi"/>
                <w:sz w:val="22"/>
                <w:szCs w:val="22"/>
                <w:lang w:val="en-US" w:eastAsia="en-US"/>
              </w:rPr>
            </w:pPr>
            <w:r w:rsidRPr="001B221A">
              <w:rPr>
                <w:rFonts w:asciiTheme="minorHAnsi" w:eastAsiaTheme="minorHAnsi" w:hAnsiTheme="minorHAnsi" w:cstheme="minorBidi"/>
                <w:b/>
                <w:bCs/>
                <w:lang w:val="en-US" w:eastAsia="en-US"/>
              </w:rPr>
              <w:t>1.</w:t>
            </w:r>
            <w:r w:rsidRPr="001B221A">
              <w:rPr>
                <w:rFonts w:asciiTheme="minorHAnsi" w:eastAsiaTheme="minorHAnsi" w:hAnsiTheme="minorHAnsi" w:cstheme="minorBidi"/>
                <w:b/>
                <w:bCs/>
                <w:lang w:val="en-US" w:eastAsia="en-US"/>
              </w:rPr>
              <w:tab/>
            </w:r>
            <w:r w:rsidRPr="00C279EC">
              <w:rPr>
                <w:rFonts w:asciiTheme="minorHAnsi" w:eastAsiaTheme="minorHAnsi" w:hAnsiTheme="minorHAnsi" w:cstheme="minorBidi"/>
                <w:sz w:val="22"/>
                <w:szCs w:val="22"/>
                <w:lang w:val="en-US" w:eastAsia="en-US"/>
              </w:rPr>
              <w:t>Scientific Committee to plan and organize the activities</w:t>
            </w:r>
          </w:p>
          <w:p w14:paraId="79EEB98B" w14:textId="77777777" w:rsidR="00085735" w:rsidRPr="00C279EC" w:rsidRDefault="00085735" w:rsidP="00085735">
            <w:pPr>
              <w:spacing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2.</w:t>
            </w:r>
            <w:r w:rsidRPr="00C279EC">
              <w:rPr>
                <w:rFonts w:asciiTheme="minorHAnsi" w:eastAsiaTheme="minorHAnsi" w:hAnsiTheme="minorHAnsi" w:cstheme="minorBidi"/>
                <w:sz w:val="22"/>
                <w:szCs w:val="22"/>
                <w:lang w:val="en-US" w:eastAsia="en-US"/>
              </w:rPr>
              <w:tab/>
              <w:t>Access to target groups and users</w:t>
            </w:r>
          </w:p>
          <w:p w14:paraId="5650FBE9" w14:textId="6F73CE60" w:rsidR="00085735" w:rsidRPr="00C279EC" w:rsidRDefault="00085735" w:rsidP="00085735">
            <w:pPr>
              <w:spacing w:line="276" w:lineRule="auto"/>
              <w:jc w:val="both"/>
              <w:rPr>
                <w:rFonts w:asciiTheme="minorHAnsi" w:eastAsiaTheme="minorHAnsi" w:hAnsiTheme="minorHAnsi" w:cstheme="minorBidi"/>
                <w:sz w:val="22"/>
                <w:szCs w:val="22"/>
                <w:lang w:val="en-US" w:eastAsia="en-US"/>
              </w:rPr>
            </w:pPr>
            <w:r w:rsidRPr="00C279EC">
              <w:rPr>
                <w:rFonts w:asciiTheme="minorHAnsi" w:eastAsiaTheme="minorHAnsi" w:hAnsiTheme="minorHAnsi" w:cstheme="minorBidi"/>
                <w:sz w:val="22"/>
                <w:szCs w:val="22"/>
                <w:lang w:val="en-US" w:eastAsia="en-US"/>
              </w:rPr>
              <w:t>3.</w:t>
            </w:r>
            <w:r w:rsidRPr="00C279EC">
              <w:rPr>
                <w:rFonts w:asciiTheme="minorHAnsi" w:eastAsiaTheme="minorHAnsi" w:hAnsiTheme="minorHAnsi" w:cstheme="minorBidi"/>
                <w:sz w:val="22"/>
                <w:szCs w:val="22"/>
                <w:lang w:val="en-US" w:eastAsia="en-US"/>
              </w:rPr>
              <w:tab/>
            </w:r>
            <w:r>
              <w:rPr>
                <w:rFonts w:asciiTheme="minorHAnsi" w:eastAsiaTheme="minorHAnsi" w:hAnsiTheme="minorHAnsi" w:cstheme="minorBidi"/>
                <w:sz w:val="22"/>
                <w:szCs w:val="22"/>
                <w:lang w:val="en-US" w:eastAsia="en-US"/>
              </w:rPr>
              <w:t>A technical partner</w:t>
            </w:r>
          </w:p>
          <w:p w14:paraId="37E1D14E" w14:textId="7BDD0191" w:rsidR="00085735" w:rsidRPr="007E1610" w:rsidRDefault="00085735" w:rsidP="00085735">
            <w:pPr>
              <w:spacing w:after="160" w:line="276" w:lineRule="auto"/>
              <w:jc w:val="both"/>
              <w:rPr>
                <w:rFonts w:asciiTheme="minorHAnsi" w:eastAsiaTheme="minorHAnsi" w:hAnsiTheme="minorHAnsi" w:cstheme="minorBidi"/>
                <w:b/>
                <w:bCs/>
                <w:sz w:val="22"/>
                <w:szCs w:val="22"/>
                <w:lang w:val="en-US" w:eastAsia="en-US"/>
              </w:rPr>
            </w:pPr>
            <w:r w:rsidRPr="00C279EC">
              <w:rPr>
                <w:rFonts w:asciiTheme="minorHAnsi" w:eastAsiaTheme="minorHAnsi" w:hAnsiTheme="minorHAnsi" w:cstheme="minorBidi"/>
                <w:sz w:val="22"/>
                <w:szCs w:val="22"/>
                <w:lang w:val="en-US" w:eastAsia="en-US"/>
              </w:rPr>
              <w:t>4.</w:t>
            </w:r>
            <w:r w:rsidRPr="00C279EC">
              <w:rPr>
                <w:rFonts w:asciiTheme="minorHAnsi" w:eastAsiaTheme="minorHAnsi" w:hAnsiTheme="minorHAnsi" w:cstheme="minorBidi"/>
                <w:sz w:val="22"/>
                <w:szCs w:val="22"/>
                <w:lang w:val="en-US" w:eastAsia="en-US"/>
              </w:rPr>
              <w:tab/>
              <w:t>A funding sponsor</w:t>
            </w:r>
          </w:p>
        </w:tc>
      </w:tr>
      <w:tr w:rsidR="007E1610" w:rsidRPr="00E53AAC" w14:paraId="5683D1FC"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F8F39F3"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Constraints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4C667E6" w14:textId="77777777" w:rsidR="007E1610" w:rsidRDefault="007E1610" w:rsidP="001B221A">
            <w:pPr>
              <w:numPr>
                <w:ilvl w:val="0"/>
                <w:numId w:val="20"/>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What constraints/challenges were encountered when implementing the practice? </w:t>
            </w:r>
            <w:proofErr w:type="spellStart"/>
            <w:r w:rsidRPr="007E1610">
              <w:rPr>
                <w:rFonts w:asciiTheme="minorHAnsi" w:eastAsiaTheme="minorHAnsi" w:hAnsiTheme="minorHAnsi" w:cstheme="minorBidi"/>
                <w:b/>
                <w:bCs/>
                <w:sz w:val="22"/>
                <w:szCs w:val="22"/>
                <w:lang w:eastAsia="en-US"/>
              </w:rPr>
              <w:t>How</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were</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they</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addressed</w:t>
            </w:r>
            <w:proofErr w:type="spellEnd"/>
            <w:r w:rsidRPr="007E1610">
              <w:rPr>
                <w:rFonts w:asciiTheme="minorHAnsi" w:eastAsiaTheme="minorHAnsi" w:hAnsiTheme="minorHAnsi" w:cstheme="minorBidi"/>
                <w:b/>
                <w:bCs/>
                <w:sz w:val="22"/>
                <w:szCs w:val="22"/>
                <w:lang w:eastAsia="en-US"/>
              </w:rPr>
              <w:t>?</w:t>
            </w:r>
          </w:p>
          <w:p w14:paraId="54AEF1EC" w14:textId="40BBE38D" w:rsidR="00085735" w:rsidRPr="00B50182" w:rsidRDefault="002E63DE" w:rsidP="00085735">
            <w:pPr>
              <w:spacing w:after="160" w:line="276" w:lineRule="auto"/>
              <w:jc w:val="both"/>
              <w:rPr>
                <w:rFonts w:asciiTheme="minorHAnsi" w:eastAsiaTheme="minorHAnsi" w:hAnsiTheme="minorHAnsi" w:cstheme="minorBidi"/>
                <w:sz w:val="22"/>
                <w:szCs w:val="22"/>
                <w:lang w:val="en-US" w:eastAsia="en-US"/>
              </w:rPr>
            </w:pPr>
            <w:r w:rsidRPr="002E63DE">
              <w:rPr>
                <w:rFonts w:asciiTheme="minorHAnsi" w:eastAsiaTheme="minorHAnsi" w:hAnsiTheme="minorHAnsi" w:cstheme="minorBidi"/>
                <w:sz w:val="22"/>
                <w:szCs w:val="22"/>
                <w:lang w:val="en-US" w:eastAsia="en-US"/>
              </w:rPr>
              <w:t xml:space="preserve">It was difficult to </w:t>
            </w:r>
            <w:r>
              <w:rPr>
                <w:rFonts w:asciiTheme="minorHAnsi" w:eastAsiaTheme="minorHAnsi" w:hAnsiTheme="minorHAnsi" w:cstheme="minorBidi"/>
                <w:sz w:val="22"/>
                <w:szCs w:val="22"/>
                <w:lang w:val="en-US" w:eastAsia="en-US"/>
              </w:rPr>
              <w:t xml:space="preserve">bind </w:t>
            </w:r>
            <w:r w:rsidRPr="002E63DE">
              <w:rPr>
                <w:rFonts w:asciiTheme="minorHAnsi" w:eastAsiaTheme="minorHAnsi" w:hAnsiTheme="minorHAnsi" w:cstheme="minorBidi"/>
                <w:sz w:val="22"/>
                <w:szCs w:val="22"/>
                <w:lang w:val="en-US" w:eastAsia="en-US"/>
              </w:rPr>
              <w:t>the refugees to follow the program. Most of them are searching for more "practical" solutions to satisfy their requirements, such as housing, employment, and so on, thus soft skill development isn't as important to them. To address these challenges, effective communication is required. On the one hand, the project's goals should be explicit to prevent creating unrealistic expectations</w:t>
            </w:r>
            <w:r>
              <w:rPr>
                <w:rFonts w:asciiTheme="minorHAnsi" w:eastAsiaTheme="minorHAnsi" w:hAnsiTheme="minorHAnsi" w:cstheme="minorBidi"/>
                <w:sz w:val="22"/>
                <w:szCs w:val="22"/>
                <w:lang w:val="en-US" w:eastAsia="en-US"/>
              </w:rPr>
              <w:t xml:space="preserve"> and on the other, proper education is needed to raise their awareness about the importance of soft skills.</w:t>
            </w:r>
          </w:p>
        </w:tc>
      </w:tr>
      <w:tr w:rsidR="007E1610" w:rsidRPr="00E53AAC" w14:paraId="0C5586C3"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A1B95ED"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Sustainability</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F5375B9" w14:textId="031563AE" w:rsidR="007E1610" w:rsidRDefault="007E1610" w:rsidP="001B221A">
            <w:pPr>
              <w:numPr>
                <w:ilvl w:val="0"/>
                <w:numId w:val="21"/>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To what extent the practice is sustainable institutionally, socially, </w:t>
            </w:r>
            <w:proofErr w:type="gramStart"/>
            <w:r w:rsidRPr="007E1610">
              <w:rPr>
                <w:rFonts w:asciiTheme="minorHAnsi" w:eastAsiaTheme="minorHAnsi" w:hAnsiTheme="minorHAnsi" w:cstheme="minorBidi"/>
                <w:b/>
                <w:bCs/>
                <w:sz w:val="22"/>
                <w:szCs w:val="22"/>
                <w:lang w:val="en-US" w:eastAsia="en-US"/>
              </w:rPr>
              <w:t>economically</w:t>
            </w:r>
            <w:proofErr w:type="gramEnd"/>
            <w:r w:rsidRPr="007E1610">
              <w:rPr>
                <w:rFonts w:asciiTheme="minorHAnsi" w:eastAsiaTheme="minorHAnsi" w:hAnsiTheme="minorHAnsi" w:cstheme="minorBidi"/>
                <w:b/>
                <w:bCs/>
                <w:sz w:val="22"/>
                <w:szCs w:val="22"/>
                <w:lang w:val="en-US" w:eastAsia="en-US"/>
              </w:rPr>
              <w:t xml:space="preserve"> and environmentally?</w:t>
            </w:r>
          </w:p>
          <w:p w14:paraId="669DBA50" w14:textId="0D051FEB" w:rsidR="002E63DE" w:rsidRPr="002E63DE" w:rsidRDefault="002E63DE" w:rsidP="002E63D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 project is fully sustainable to all the aforementioned factors.</w:t>
            </w:r>
          </w:p>
          <w:p w14:paraId="74BCDB48" w14:textId="77777777" w:rsidR="007E1610" w:rsidRPr="004D581F" w:rsidRDefault="007E1610" w:rsidP="001B221A">
            <w:pPr>
              <w:numPr>
                <w:ilvl w:val="0"/>
                <w:numId w:val="21"/>
              </w:numPr>
              <w:spacing w:after="160" w:line="276" w:lineRule="auto"/>
              <w:jc w:val="both"/>
              <w:rPr>
                <w:rFonts w:asciiTheme="minorHAnsi" w:eastAsiaTheme="minorHAnsi" w:hAnsiTheme="minorHAnsi" w:cstheme="minorBidi"/>
                <w:sz w:val="22"/>
                <w:szCs w:val="22"/>
                <w:lang w:val="en-US" w:eastAsia="en-US"/>
              </w:rPr>
            </w:pPr>
            <w:r w:rsidRPr="007E1610">
              <w:rPr>
                <w:rFonts w:asciiTheme="minorHAnsi" w:eastAsiaTheme="minorHAnsi" w:hAnsiTheme="minorHAnsi" w:cstheme="minorBidi"/>
                <w:b/>
                <w:bCs/>
                <w:sz w:val="22"/>
                <w:szCs w:val="22"/>
                <w:lang w:val="en-US" w:eastAsia="en-US"/>
              </w:rPr>
              <w:lastRenderedPageBreak/>
              <w:t>What are the key elements to put in place for the practice to be institutionally, socially, economically, and environmentally sustainable?</w:t>
            </w:r>
          </w:p>
          <w:p w14:paraId="12134F22" w14:textId="77777777" w:rsidR="004D581F" w:rsidRPr="004D581F" w:rsidRDefault="004D581F" w:rsidP="004D581F">
            <w:pPr>
              <w:spacing w:line="276" w:lineRule="auto"/>
              <w:jc w:val="both"/>
              <w:rPr>
                <w:rFonts w:asciiTheme="minorHAnsi" w:eastAsiaTheme="minorHAnsi" w:hAnsiTheme="minorHAnsi" w:cstheme="minorBidi"/>
                <w:sz w:val="22"/>
                <w:szCs w:val="22"/>
                <w:lang w:val="en-US" w:eastAsia="en-US"/>
              </w:rPr>
            </w:pPr>
            <w:r w:rsidRPr="004D581F">
              <w:rPr>
                <w:rFonts w:asciiTheme="minorHAnsi" w:eastAsiaTheme="minorHAnsi" w:hAnsiTheme="minorHAnsi" w:cstheme="minorBidi"/>
                <w:sz w:val="22"/>
                <w:szCs w:val="22"/>
                <w:lang w:val="en-US" w:eastAsia="en-US"/>
              </w:rPr>
              <w:t>1.</w:t>
            </w:r>
            <w:r w:rsidRPr="004D581F">
              <w:rPr>
                <w:rFonts w:asciiTheme="minorHAnsi" w:eastAsiaTheme="minorHAnsi" w:hAnsiTheme="minorHAnsi" w:cstheme="minorBidi"/>
                <w:sz w:val="22"/>
                <w:szCs w:val="22"/>
                <w:lang w:val="en-US" w:eastAsia="en-US"/>
              </w:rPr>
              <w:tab/>
              <w:t>A well-established dissemination and exploitation plan</w:t>
            </w:r>
          </w:p>
          <w:p w14:paraId="09CF92E9" w14:textId="77777777" w:rsidR="004D581F" w:rsidRPr="004D581F" w:rsidRDefault="004D581F" w:rsidP="004D581F">
            <w:pPr>
              <w:spacing w:line="276" w:lineRule="auto"/>
              <w:jc w:val="both"/>
              <w:rPr>
                <w:rFonts w:asciiTheme="minorHAnsi" w:eastAsiaTheme="minorHAnsi" w:hAnsiTheme="minorHAnsi" w:cstheme="minorBidi"/>
                <w:sz w:val="22"/>
                <w:szCs w:val="22"/>
                <w:lang w:val="en-US" w:eastAsia="en-US"/>
              </w:rPr>
            </w:pPr>
            <w:r w:rsidRPr="004D581F">
              <w:rPr>
                <w:rFonts w:asciiTheme="minorHAnsi" w:eastAsiaTheme="minorHAnsi" w:hAnsiTheme="minorHAnsi" w:cstheme="minorBidi"/>
                <w:sz w:val="22"/>
                <w:szCs w:val="22"/>
                <w:lang w:val="en-US" w:eastAsia="en-US"/>
              </w:rPr>
              <w:t>2.</w:t>
            </w:r>
            <w:r w:rsidRPr="004D581F">
              <w:rPr>
                <w:rFonts w:asciiTheme="minorHAnsi" w:eastAsiaTheme="minorHAnsi" w:hAnsiTheme="minorHAnsi" w:cstheme="minorBidi"/>
                <w:sz w:val="22"/>
                <w:szCs w:val="22"/>
                <w:lang w:val="en-US" w:eastAsia="en-US"/>
              </w:rPr>
              <w:tab/>
              <w:t xml:space="preserve">A Funding </w:t>
            </w:r>
            <w:proofErr w:type="gramStart"/>
            <w:r w:rsidRPr="004D581F">
              <w:rPr>
                <w:rFonts w:asciiTheme="minorHAnsi" w:eastAsiaTheme="minorHAnsi" w:hAnsiTheme="minorHAnsi" w:cstheme="minorBidi"/>
                <w:sz w:val="22"/>
                <w:szCs w:val="22"/>
                <w:lang w:val="en-US" w:eastAsia="en-US"/>
              </w:rPr>
              <w:t>sponsor</w:t>
            </w:r>
            <w:proofErr w:type="gramEnd"/>
          </w:p>
          <w:p w14:paraId="7B43BA06" w14:textId="77777777" w:rsidR="004D581F" w:rsidRPr="004D581F" w:rsidRDefault="004D581F" w:rsidP="004D581F">
            <w:pPr>
              <w:spacing w:line="276" w:lineRule="auto"/>
              <w:jc w:val="both"/>
              <w:rPr>
                <w:rFonts w:asciiTheme="minorHAnsi" w:eastAsiaTheme="minorHAnsi" w:hAnsiTheme="minorHAnsi" w:cstheme="minorBidi"/>
                <w:sz w:val="22"/>
                <w:szCs w:val="22"/>
                <w:lang w:val="en-US" w:eastAsia="en-US"/>
              </w:rPr>
            </w:pPr>
            <w:r w:rsidRPr="004D581F">
              <w:rPr>
                <w:rFonts w:asciiTheme="minorHAnsi" w:eastAsiaTheme="minorHAnsi" w:hAnsiTheme="minorHAnsi" w:cstheme="minorBidi"/>
                <w:sz w:val="22"/>
                <w:szCs w:val="22"/>
                <w:lang w:val="en-US" w:eastAsia="en-US"/>
              </w:rPr>
              <w:t>3.</w:t>
            </w:r>
            <w:r w:rsidRPr="004D581F">
              <w:rPr>
                <w:rFonts w:asciiTheme="minorHAnsi" w:eastAsiaTheme="minorHAnsi" w:hAnsiTheme="minorHAnsi" w:cstheme="minorBidi"/>
                <w:sz w:val="22"/>
                <w:szCs w:val="22"/>
                <w:lang w:val="en-US" w:eastAsia="en-US"/>
              </w:rPr>
              <w:tab/>
              <w:t>Paper-free deliverables</w:t>
            </w:r>
          </w:p>
          <w:p w14:paraId="484241AA" w14:textId="77777777" w:rsidR="004D581F" w:rsidRDefault="004D581F" w:rsidP="004D581F">
            <w:pPr>
              <w:spacing w:after="160" w:line="276" w:lineRule="auto"/>
              <w:jc w:val="both"/>
              <w:rPr>
                <w:rFonts w:asciiTheme="minorHAnsi" w:eastAsiaTheme="minorHAnsi" w:hAnsiTheme="minorHAnsi" w:cstheme="minorBidi"/>
                <w:sz w:val="22"/>
                <w:szCs w:val="22"/>
                <w:lang w:val="en-US" w:eastAsia="en-US"/>
              </w:rPr>
            </w:pPr>
            <w:r w:rsidRPr="004D581F">
              <w:rPr>
                <w:rFonts w:asciiTheme="minorHAnsi" w:eastAsiaTheme="minorHAnsi" w:hAnsiTheme="minorHAnsi" w:cstheme="minorBidi"/>
                <w:sz w:val="22"/>
                <w:szCs w:val="22"/>
                <w:lang w:val="en-US" w:eastAsia="en-US"/>
              </w:rPr>
              <w:t>4.</w:t>
            </w:r>
            <w:r w:rsidRPr="004D581F">
              <w:rPr>
                <w:rFonts w:asciiTheme="minorHAnsi" w:eastAsiaTheme="minorHAnsi" w:hAnsiTheme="minorHAnsi" w:cstheme="minorBidi"/>
                <w:sz w:val="22"/>
                <w:szCs w:val="22"/>
                <w:lang w:val="en-US" w:eastAsia="en-US"/>
              </w:rPr>
              <w:tab/>
              <w:t>Online content</w:t>
            </w:r>
          </w:p>
          <w:p w14:paraId="2FD7FEC5" w14:textId="67768110" w:rsidR="004D581F" w:rsidRPr="00FA043E" w:rsidRDefault="004D581F" w:rsidP="004D581F">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5. Equal chances for individuals to participate despite of their age, gender, ethnicity, etc.</w:t>
            </w:r>
          </w:p>
        </w:tc>
      </w:tr>
      <w:tr w:rsidR="007E1610" w:rsidRPr="00E53AAC" w14:paraId="576DA8A1"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481FAD59"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Replicability</w:t>
            </w:r>
            <w:proofErr w:type="spellEnd"/>
            <w:r w:rsidRPr="00FA043E">
              <w:rPr>
                <w:rFonts w:asciiTheme="minorHAnsi" w:eastAsiaTheme="minorHAnsi" w:hAnsiTheme="minorHAnsi" w:cstheme="minorBidi"/>
                <w:sz w:val="22"/>
                <w:szCs w:val="22"/>
                <w:lang w:eastAsia="en-US"/>
              </w:rPr>
              <w:t xml:space="preserve"> and </w:t>
            </w:r>
            <w:proofErr w:type="spellStart"/>
            <w:r w:rsidRPr="00FA043E">
              <w:rPr>
                <w:rFonts w:asciiTheme="minorHAnsi" w:eastAsiaTheme="minorHAnsi" w:hAnsiTheme="minorHAnsi" w:cstheme="minorBidi"/>
                <w:sz w:val="22"/>
                <w:szCs w:val="22"/>
                <w:lang w:eastAsia="en-US"/>
              </w:rPr>
              <w:t>upscaling</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24A0641" w14:textId="77777777" w:rsidR="007E1610" w:rsidRPr="007E1610" w:rsidRDefault="007E1610" w:rsidP="001B221A">
            <w:pPr>
              <w:numPr>
                <w:ilvl w:val="0"/>
                <w:numId w:val="22"/>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Has this practice been replicated, in the same context? </w:t>
            </w:r>
            <w:r w:rsidRPr="007E1610">
              <w:rPr>
                <w:rFonts w:asciiTheme="minorHAnsi" w:eastAsiaTheme="minorHAnsi" w:hAnsiTheme="minorHAnsi" w:cstheme="minorBidi"/>
                <w:b/>
                <w:bCs/>
                <w:sz w:val="22"/>
                <w:szCs w:val="22"/>
                <w:lang w:eastAsia="en-US"/>
              </w:rPr>
              <w:t xml:space="preserve">In </w:t>
            </w:r>
            <w:proofErr w:type="spellStart"/>
            <w:r w:rsidRPr="007E1610">
              <w:rPr>
                <w:rFonts w:asciiTheme="minorHAnsi" w:eastAsiaTheme="minorHAnsi" w:hAnsiTheme="minorHAnsi" w:cstheme="minorBidi"/>
                <w:b/>
                <w:bCs/>
                <w:sz w:val="22"/>
                <w:szCs w:val="22"/>
                <w:lang w:eastAsia="en-US"/>
              </w:rPr>
              <w:t>different</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contexts</w:t>
            </w:r>
            <w:proofErr w:type="spellEnd"/>
            <w:r w:rsidRPr="007E1610">
              <w:rPr>
                <w:rFonts w:asciiTheme="minorHAnsi" w:eastAsiaTheme="minorHAnsi" w:hAnsiTheme="minorHAnsi" w:cstheme="minorBidi"/>
                <w:b/>
                <w:bCs/>
                <w:sz w:val="22"/>
                <w:szCs w:val="22"/>
                <w:lang w:eastAsia="en-US"/>
              </w:rPr>
              <w:t xml:space="preserve">? </w:t>
            </w:r>
          </w:p>
          <w:p w14:paraId="6CDE93B3" w14:textId="77777777" w:rsidR="007E1610" w:rsidRPr="007E1610" w:rsidRDefault="007E1610" w:rsidP="001B221A">
            <w:pPr>
              <w:numPr>
                <w:ilvl w:val="0"/>
                <w:numId w:val="22"/>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What are the required conditions to replicate and adapt the practice in another context/geographical area?</w:t>
            </w:r>
          </w:p>
          <w:p w14:paraId="2AFE7216" w14:textId="77777777" w:rsidR="007E1610" w:rsidRPr="004D581F" w:rsidRDefault="007E1610" w:rsidP="001B221A">
            <w:pPr>
              <w:numPr>
                <w:ilvl w:val="0"/>
                <w:numId w:val="22"/>
              </w:numPr>
              <w:spacing w:after="160" w:line="276" w:lineRule="auto"/>
              <w:jc w:val="both"/>
              <w:rPr>
                <w:rFonts w:asciiTheme="minorHAnsi" w:eastAsiaTheme="minorHAnsi" w:hAnsiTheme="minorHAnsi" w:cstheme="minorBidi"/>
                <w:sz w:val="22"/>
                <w:szCs w:val="22"/>
                <w:lang w:val="en-US" w:eastAsia="en-US"/>
              </w:rPr>
            </w:pPr>
            <w:r w:rsidRPr="007E1610">
              <w:rPr>
                <w:rFonts w:asciiTheme="minorHAnsi" w:eastAsiaTheme="minorHAnsi" w:hAnsiTheme="minorHAnsi" w:cstheme="minorBidi"/>
                <w:b/>
                <w:bCs/>
                <w:sz w:val="22"/>
                <w:szCs w:val="22"/>
                <w:lang w:val="en-US" w:eastAsia="en-US"/>
              </w:rPr>
              <w:t>What are the required conditions to replicate the practice at a larger scale (national, regional, international)?</w:t>
            </w:r>
          </w:p>
          <w:p w14:paraId="31D51AB0" w14:textId="1BA9FFA3" w:rsidR="004D581F" w:rsidRPr="00FA043E" w:rsidRDefault="004D581F" w:rsidP="004D581F">
            <w:pPr>
              <w:spacing w:after="160" w:line="276" w:lineRule="auto"/>
              <w:jc w:val="both"/>
              <w:rPr>
                <w:rFonts w:asciiTheme="minorHAnsi" w:eastAsiaTheme="minorHAnsi" w:hAnsiTheme="minorHAnsi" w:cstheme="minorBidi"/>
                <w:sz w:val="22"/>
                <w:szCs w:val="22"/>
                <w:lang w:val="en-US" w:eastAsia="en-US"/>
              </w:rPr>
            </w:pPr>
            <w:r w:rsidRPr="004D581F">
              <w:rPr>
                <w:rFonts w:asciiTheme="minorHAnsi" w:eastAsiaTheme="minorHAnsi" w:hAnsiTheme="minorHAnsi" w:cstheme="minorBidi"/>
                <w:sz w:val="22"/>
                <w:szCs w:val="22"/>
                <w:lang w:val="en-US" w:eastAsia="en-US"/>
              </w:rPr>
              <w:t xml:space="preserve">Since this Erasmus+ Project has European Dimensions, the replicability to different nations has been ensured.  </w:t>
            </w:r>
          </w:p>
        </w:tc>
      </w:tr>
      <w:tr w:rsidR="007E1610" w:rsidRPr="00FA043E" w14:paraId="0EF747AB" w14:textId="77777777" w:rsidTr="00EF58FD">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4EB0866" w14:textId="77777777" w:rsidR="007E1610" w:rsidRPr="00FA043E" w:rsidRDefault="007E1610" w:rsidP="00EF58FD">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Related</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resources</w:t>
            </w:r>
            <w:proofErr w:type="spellEnd"/>
            <w:r w:rsidRPr="00FA043E">
              <w:rPr>
                <w:rFonts w:asciiTheme="minorHAnsi" w:eastAsiaTheme="minorHAnsi" w:hAnsiTheme="minorHAnsi" w:cstheme="minorBidi"/>
                <w:sz w:val="22"/>
                <w:szCs w:val="22"/>
                <w:lang w:eastAsia="en-US"/>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7ADF7B6" w14:textId="2F5109B9" w:rsidR="007E1610" w:rsidRDefault="007E1610" w:rsidP="001B221A">
            <w:pPr>
              <w:numPr>
                <w:ilvl w:val="0"/>
                <w:numId w:val="23"/>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List of references about the practice (Training manuals, guidelines, pictures, video, websites, etc.) </w:t>
            </w:r>
            <w:r w:rsidRPr="007E1610">
              <w:rPr>
                <w:rFonts w:asciiTheme="minorHAnsi" w:eastAsiaTheme="minorHAnsi" w:hAnsiTheme="minorHAnsi" w:cstheme="minorBidi"/>
                <w:b/>
                <w:bCs/>
                <w:sz w:val="22"/>
                <w:szCs w:val="22"/>
                <w:lang w:eastAsia="en-US"/>
              </w:rPr>
              <w:t>(</w:t>
            </w:r>
            <w:proofErr w:type="spellStart"/>
            <w:r w:rsidRPr="007E1610">
              <w:rPr>
                <w:rFonts w:asciiTheme="minorHAnsi" w:eastAsiaTheme="minorHAnsi" w:hAnsiTheme="minorHAnsi" w:cstheme="minorBidi"/>
                <w:b/>
                <w:bCs/>
                <w:sz w:val="22"/>
                <w:szCs w:val="22"/>
                <w:lang w:eastAsia="en-US"/>
              </w:rPr>
              <w:t>if</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necessary</w:t>
            </w:r>
            <w:proofErr w:type="spellEnd"/>
            <w:r w:rsidRPr="007E1610">
              <w:rPr>
                <w:rFonts w:asciiTheme="minorHAnsi" w:eastAsiaTheme="minorHAnsi" w:hAnsiTheme="minorHAnsi" w:cstheme="minorBidi"/>
                <w:b/>
                <w:bCs/>
                <w:sz w:val="22"/>
                <w:szCs w:val="22"/>
                <w:lang w:eastAsia="en-US"/>
              </w:rPr>
              <w:t xml:space="preserve">) </w:t>
            </w:r>
          </w:p>
          <w:p w14:paraId="52EEB979" w14:textId="4B867EF8" w:rsidR="002A68EF" w:rsidRDefault="00FE3A20" w:rsidP="002A68EF">
            <w:pPr>
              <w:spacing w:after="160" w:line="276" w:lineRule="auto"/>
              <w:jc w:val="both"/>
              <w:rPr>
                <w:rFonts w:asciiTheme="minorHAnsi" w:eastAsiaTheme="minorHAnsi" w:hAnsiTheme="minorHAnsi" w:cstheme="minorBidi"/>
                <w:b/>
                <w:bCs/>
                <w:sz w:val="22"/>
                <w:szCs w:val="22"/>
                <w:lang w:eastAsia="en-US"/>
              </w:rPr>
            </w:pPr>
            <w:hyperlink r:id="rId15" w:history="1">
              <w:r w:rsidR="002A68EF" w:rsidRPr="00BF3AE0">
                <w:rPr>
                  <w:rStyle w:val="-"/>
                  <w:b/>
                  <w:bCs/>
                  <w:lang w:eastAsia="en-US"/>
                </w:rPr>
                <w:t>https://www.projectfati.com/project-tools/free-training-courses-for-youth-workers/</w:t>
              </w:r>
            </w:hyperlink>
            <w:r w:rsidR="002A68EF">
              <w:rPr>
                <w:rFonts w:asciiTheme="minorHAnsi" w:eastAsiaTheme="minorHAnsi" w:hAnsiTheme="minorHAnsi" w:cstheme="minorBidi"/>
                <w:b/>
                <w:bCs/>
                <w:sz w:val="22"/>
                <w:szCs w:val="22"/>
                <w:lang w:eastAsia="en-US"/>
              </w:rPr>
              <w:t xml:space="preserve"> </w:t>
            </w:r>
          </w:p>
          <w:p w14:paraId="01C1CC09" w14:textId="48455E23" w:rsidR="002A68EF" w:rsidRPr="007E1610" w:rsidRDefault="00FE3A20" w:rsidP="002A68EF">
            <w:pPr>
              <w:spacing w:after="160" w:line="276" w:lineRule="auto"/>
              <w:jc w:val="both"/>
              <w:rPr>
                <w:rFonts w:asciiTheme="minorHAnsi" w:eastAsiaTheme="minorHAnsi" w:hAnsiTheme="minorHAnsi" w:cstheme="minorBidi"/>
                <w:b/>
                <w:bCs/>
                <w:sz w:val="22"/>
                <w:szCs w:val="22"/>
                <w:lang w:eastAsia="en-US"/>
              </w:rPr>
            </w:pPr>
            <w:hyperlink r:id="rId16" w:history="1">
              <w:r w:rsidR="002A68EF" w:rsidRPr="00BF3AE0">
                <w:rPr>
                  <w:rStyle w:val="-"/>
                  <w:b/>
                  <w:bCs/>
                  <w:lang w:eastAsia="en-US"/>
                </w:rPr>
                <w:t>https://www.projectfati.com/project-tools/fati-e-videos/</w:t>
              </w:r>
            </w:hyperlink>
            <w:r w:rsidR="002A68EF">
              <w:rPr>
                <w:rFonts w:asciiTheme="minorHAnsi" w:eastAsiaTheme="minorHAnsi" w:hAnsiTheme="minorHAnsi" w:cstheme="minorBidi"/>
                <w:b/>
                <w:bCs/>
                <w:sz w:val="22"/>
                <w:szCs w:val="22"/>
                <w:lang w:eastAsia="en-US"/>
              </w:rPr>
              <w:t xml:space="preserve"> </w:t>
            </w:r>
          </w:p>
          <w:p w14:paraId="1804E5F9" w14:textId="77777777" w:rsidR="007E1610" w:rsidRPr="00FA043E" w:rsidRDefault="007E1610" w:rsidP="00EF58FD">
            <w:pPr>
              <w:spacing w:after="160" w:line="276" w:lineRule="auto"/>
              <w:ind w:left="720"/>
              <w:jc w:val="both"/>
              <w:rPr>
                <w:rFonts w:asciiTheme="minorHAnsi" w:eastAsiaTheme="minorHAnsi" w:hAnsiTheme="minorHAnsi" w:cstheme="minorBidi"/>
                <w:sz w:val="22"/>
                <w:szCs w:val="22"/>
                <w:lang w:eastAsia="en-US"/>
              </w:rPr>
            </w:pPr>
          </w:p>
        </w:tc>
      </w:tr>
    </w:tbl>
    <w:p w14:paraId="231001CF" w14:textId="0151F30D" w:rsidR="007E1610" w:rsidRDefault="007E1610" w:rsidP="007E1610">
      <w:pPr>
        <w:spacing w:line="276" w:lineRule="auto"/>
        <w:jc w:val="both"/>
      </w:pPr>
    </w:p>
    <w:p w14:paraId="3FE5F8E3" w14:textId="7489FB06" w:rsidR="00A7573A" w:rsidRDefault="00A7573A" w:rsidP="007E1610">
      <w:pPr>
        <w:spacing w:line="276" w:lineRule="auto"/>
        <w:jc w:val="both"/>
      </w:pPr>
    </w:p>
    <w:p w14:paraId="6C700352" w14:textId="203C6198" w:rsidR="00A7573A" w:rsidRDefault="00A7573A" w:rsidP="007E1610">
      <w:pPr>
        <w:spacing w:line="276" w:lineRule="auto"/>
        <w:jc w:val="both"/>
      </w:pPr>
    </w:p>
    <w:p w14:paraId="4778C0FC" w14:textId="7E90694C" w:rsidR="00A7573A" w:rsidRDefault="00A7573A" w:rsidP="007E1610">
      <w:pPr>
        <w:spacing w:line="276" w:lineRule="auto"/>
        <w:jc w:val="both"/>
      </w:pPr>
    </w:p>
    <w:p w14:paraId="05247C14" w14:textId="63B8BB4B" w:rsidR="00A7573A" w:rsidRDefault="00A7573A" w:rsidP="007E1610">
      <w:pPr>
        <w:spacing w:line="276" w:lineRule="auto"/>
        <w:jc w:val="both"/>
      </w:pPr>
    </w:p>
    <w:p w14:paraId="40F616A5" w14:textId="3BCF8F15" w:rsidR="00A7573A" w:rsidRDefault="00A7573A" w:rsidP="007E1610">
      <w:pPr>
        <w:spacing w:line="276" w:lineRule="auto"/>
        <w:jc w:val="both"/>
      </w:pPr>
    </w:p>
    <w:p w14:paraId="24B0FBFC" w14:textId="34BFC6D8" w:rsidR="00A7573A" w:rsidRDefault="00A7573A" w:rsidP="007E1610">
      <w:pPr>
        <w:spacing w:line="276" w:lineRule="auto"/>
        <w:jc w:val="both"/>
      </w:pPr>
    </w:p>
    <w:p w14:paraId="3C3C0D35" w14:textId="66D381B1" w:rsidR="00A7573A" w:rsidRDefault="00A7573A" w:rsidP="007E1610">
      <w:pPr>
        <w:spacing w:line="276" w:lineRule="auto"/>
        <w:jc w:val="both"/>
      </w:pPr>
    </w:p>
    <w:p w14:paraId="5B236287" w14:textId="7787BF37" w:rsidR="00A7573A" w:rsidRDefault="00A7573A" w:rsidP="007E1610">
      <w:pPr>
        <w:spacing w:line="276" w:lineRule="auto"/>
        <w:jc w:val="both"/>
      </w:pPr>
    </w:p>
    <w:p w14:paraId="2DBF8995" w14:textId="280DE27C" w:rsidR="00A7573A" w:rsidRDefault="00A7573A" w:rsidP="007E1610">
      <w:pPr>
        <w:spacing w:line="276" w:lineRule="auto"/>
        <w:jc w:val="both"/>
      </w:pPr>
    </w:p>
    <w:p w14:paraId="37B68238" w14:textId="6FAE69A5" w:rsidR="00A7573A" w:rsidRDefault="00A7573A" w:rsidP="007E1610">
      <w:pPr>
        <w:spacing w:line="276" w:lineRule="auto"/>
        <w:jc w:val="both"/>
      </w:pPr>
    </w:p>
    <w:p w14:paraId="16F57F2F" w14:textId="77777777" w:rsidR="00A7573A" w:rsidRPr="002A68EF" w:rsidRDefault="00A7573A" w:rsidP="007E1610">
      <w:pPr>
        <w:spacing w:line="276" w:lineRule="auto"/>
        <w:jc w:val="both"/>
      </w:pPr>
    </w:p>
    <w:p w14:paraId="767C866C" w14:textId="1F4FB8FB" w:rsidR="00DE248E" w:rsidRDefault="00DE248E" w:rsidP="007E1610">
      <w:pPr>
        <w:spacing w:line="276" w:lineRule="auto"/>
        <w:jc w:val="both"/>
        <w:rPr>
          <w:b/>
          <w:bCs/>
          <w:lang w:val="en-US"/>
        </w:rPr>
      </w:pPr>
      <w:r>
        <w:rPr>
          <w:b/>
          <w:bCs/>
          <w:lang w:val="en-US"/>
        </w:rPr>
        <w:lastRenderedPageBreak/>
        <w:t>Good Practice 5</w:t>
      </w:r>
    </w:p>
    <w:p w14:paraId="50783EB0" w14:textId="77777777" w:rsidR="00CD15B9" w:rsidRPr="00DE248E" w:rsidRDefault="00CD15B9" w:rsidP="007E1610">
      <w:pPr>
        <w:spacing w:line="276" w:lineRule="auto"/>
        <w:jc w:val="both"/>
        <w:rPr>
          <w:b/>
          <w:bCs/>
          <w:lang w:val="en-US"/>
        </w:rPr>
      </w:pPr>
    </w:p>
    <w:tbl>
      <w:tblPr>
        <w:tblStyle w:val="Style11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00"/>
        <w:gridCol w:w="4500"/>
        <w:gridCol w:w="2715"/>
      </w:tblGrid>
      <w:tr w:rsidR="00DE248E" w:rsidRPr="00E53AAC" w14:paraId="732F60CB" w14:textId="77777777" w:rsidTr="00530D6E">
        <w:tc>
          <w:tcPr>
            <w:tcW w:w="9015"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4D18B25B" w14:textId="3A2CFD20" w:rsidR="00DE248E" w:rsidRDefault="00DE248E" w:rsidP="00530D6E">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Title</w:t>
            </w:r>
          </w:p>
          <w:p w14:paraId="6AF77895" w14:textId="06CE23FF" w:rsidR="008F0924" w:rsidRPr="00FA043E" w:rsidRDefault="008F0924" w:rsidP="00530D6E">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Theatrical pedagogical activities for awareness in human rights and refugee issue</w:t>
            </w:r>
          </w:p>
          <w:p w14:paraId="477F215A" w14:textId="77777777" w:rsidR="00DE248E" w:rsidRPr="008F0924" w:rsidRDefault="00DE248E" w:rsidP="00530D6E">
            <w:pPr>
              <w:spacing w:after="160" w:line="276" w:lineRule="auto"/>
              <w:jc w:val="center"/>
              <w:rPr>
                <w:rFonts w:asciiTheme="minorHAnsi" w:eastAsiaTheme="minorHAnsi" w:hAnsiTheme="minorHAnsi" w:cstheme="minorBidi"/>
                <w:sz w:val="22"/>
                <w:szCs w:val="22"/>
                <w:lang w:val="en-US" w:eastAsia="en-US"/>
              </w:rPr>
            </w:pPr>
          </w:p>
        </w:tc>
      </w:tr>
      <w:tr w:rsidR="00DE248E" w:rsidRPr="00E53AAC" w14:paraId="51ECC33D" w14:textId="77777777" w:rsidTr="00530D6E">
        <w:tc>
          <w:tcPr>
            <w:tcW w:w="6300"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BA1498C" w14:textId="7430BA53" w:rsidR="00DE248E" w:rsidRDefault="00DE248E" w:rsidP="00530D6E">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Date</w:t>
            </w:r>
          </w:p>
          <w:p w14:paraId="0C69038F" w14:textId="703B9E18" w:rsidR="008F0924" w:rsidRPr="00FA043E" w:rsidRDefault="008F0924" w:rsidP="00530D6E">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2019</w:t>
            </w:r>
          </w:p>
          <w:p w14:paraId="758F7F29" w14:textId="77777777" w:rsidR="00DE248E" w:rsidRPr="007E1610" w:rsidRDefault="00DE248E" w:rsidP="00530D6E">
            <w:pPr>
              <w:spacing w:after="160" w:line="276" w:lineRule="auto"/>
              <w:jc w:val="center"/>
              <w:rPr>
                <w:rFonts w:asciiTheme="minorHAnsi" w:eastAsiaTheme="minorHAnsi" w:hAnsiTheme="minorHAnsi" w:cstheme="minorBidi"/>
                <w:sz w:val="22"/>
                <w:szCs w:val="22"/>
                <w:lang w:eastAsia="en-US"/>
              </w:rPr>
            </w:pPr>
          </w:p>
        </w:tc>
        <w:tc>
          <w:tcPr>
            <w:tcW w:w="2700" w:type="dxa"/>
            <w:tcBorders>
              <w:top w:val="single" w:sz="4" w:space="0" w:color="auto"/>
              <w:left w:val="single" w:sz="4" w:space="0" w:color="auto"/>
              <w:bottom w:val="single" w:sz="4" w:space="0" w:color="auto"/>
              <w:right w:val="single" w:sz="4" w:space="0" w:color="auto"/>
            </w:tcBorders>
            <w:shd w:val="clear" w:color="auto" w:fill="EA9999"/>
            <w:hideMark/>
          </w:tcPr>
          <w:p w14:paraId="1D0E391D" w14:textId="1161E474" w:rsidR="00DE248E" w:rsidRDefault="00DE248E" w:rsidP="00530D6E">
            <w:pPr>
              <w:spacing w:after="160" w:line="276" w:lineRule="auto"/>
              <w:jc w:val="center"/>
              <w:rPr>
                <w:rFonts w:asciiTheme="minorHAnsi" w:eastAsiaTheme="minorHAnsi" w:hAnsiTheme="minorHAnsi" w:cstheme="minorBidi"/>
                <w:sz w:val="22"/>
                <w:szCs w:val="22"/>
                <w:lang w:val="en-US" w:eastAsia="en-US"/>
              </w:rPr>
            </w:pPr>
            <w:r w:rsidRPr="00FA043E">
              <w:rPr>
                <w:rFonts w:asciiTheme="minorHAnsi" w:eastAsiaTheme="minorHAnsi" w:hAnsiTheme="minorHAnsi" w:cstheme="minorBidi"/>
                <w:sz w:val="22"/>
                <w:szCs w:val="22"/>
                <w:lang w:val="en-US" w:eastAsia="en-US"/>
              </w:rPr>
              <w:t>Authors</w:t>
            </w:r>
          </w:p>
          <w:p w14:paraId="7385F1A2" w14:textId="6577F198" w:rsidR="005A3C0A" w:rsidRPr="00FA043E" w:rsidRDefault="005A3C0A" w:rsidP="00530D6E">
            <w:pPr>
              <w:spacing w:after="160" w:line="276" w:lineRule="auto"/>
              <w:jc w:val="cente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Hellenic Theatre/ Drama &amp; Education Network</w:t>
            </w:r>
            <w:r w:rsidR="004A56D9">
              <w:rPr>
                <w:rFonts w:asciiTheme="minorHAnsi" w:eastAsiaTheme="minorHAnsi" w:hAnsiTheme="minorHAnsi" w:cstheme="minorBidi"/>
                <w:sz w:val="22"/>
                <w:szCs w:val="22"/>
                <w:lang w:val="en-US" w:eastAsia="en-US"/>
              </w:rPr>
              <w:t>, UNHCR</w:t>
            </w:r>
          </w:p>
          <w:p w14:paraId="45B1D2B2"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r>
      <w:tr w:rsidR="00DE248E" w:rsidRPr="00E53AAC" w14:paraId="1141A23C"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30AED6E"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Element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5434883" w14:textId="48796551" w:rsidR="00DE248E" w:rsidRPr="00FA043E" w:rsidRDefault="008F0924" w:rsidP="00530D6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if it was you?</w:t>
            </w:r>
          </w:p>
        </w:tc>
      </w:tr>
      <w:tr w:rsidR="00DE248E" w:rsidRPr="00E53AAC" w14:paraId="1EE2B5DA"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DF99DB5"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Problem</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Statement</w:t>
            </w:r>
            <w:proofErr w:type="spellEnd"/>
            <w:r w:rsidRPr="00FA043E">
              <w:rPr>
                <w:rFonts w:asciiTheme="minorHAnsi" w:eastAsiaTheme="minorHAnsi" w:hAnsiTheme="minorHAnsi" w:cstheme="minorBidi"/>
                <w:sz w:val="22"/>
                <w:szCs w:val="22"/>
                <w:lang w:eastAsia="en-US"/>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C23EE4A" w14:textId="00C7AAD1" w:rsidR="00DE248E" w:rsidRDefault="00DE248E"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Which specific problem did the practice address? (1 sentence max)</w:t>
            </w:r>
          </w:p>
          <w:p w14:paraId="06F0CD2D" w14:textId="77777777" w:rsidR="005A3C0A" w:rsidRPr="005A3C0A" w:rsidRDefault="005A3C0A" w:rsidP="005A3C0A">
            <w:pPr>
              <w:spacing w:line="276" w:lineRule="auto"/>
              <w:jc w:val="both"/>
              <w:rPr>
                <w:rFonts w:eastAsiaTheme="minorHAnsi"/>
                <w:b/>
                <w:bCs/>
                <w:lang w:val="en-US" w:eastAsia="en-US"/>
              </w:rPr>
            </w:pPr>
          </w:p>
          <w:p w14:paraId="465A6EEF" w14:textId="57DA576A" w:rsidR="008F0924" w:rsidRPr="004A56D9" w:rsidRDefault="004A56D9" w:rsidP="008F0924">
            <w:pPr>
              <w:spacing w:line="276" w:lineRule="auto"/>
              <w:jc w:val="both"/>
              <w:rPr>
                <w:rFonts w:asciiTheme="minorHAnsi" w:eastAsiaTheme="minorHAnsi" w:hAnsiTheme="minorHAnsi" w:cstheme="minorHAnsi"/>
                <w:sz w:val="22"/>
                <w:szCs w:val="22"/>
                <w:lang w:val="en-US" w:eastAsia="en-US"/>
              </w:rPr>
            </w:pPr>
            <w:r w:rsidRPr="004A56D9">
              <w:rPr>
                <w:rFonts w:asciiTheme="minorHAnsi" w:eastAsiaTheme="minorHAnsi" w:hAnsiTheme="minorHAnsi" w:cstheme="minorHAnsi"/>
                <w:sz w:val="22"/>
                <w:szCs w:val="22"/>
                <w:lang w:val="en-US" w:eastAsia="en-US"/>
              </w:rPr>
              <w:t>"What if it was you?" is a program that uses experiential activities and theater and educational drama approaches to increase awareness of human rights and refugee concerns within the broader educational community.</w:t>
            </w:r>
          </w:p>
          <w:p w14:paraId="597955F0" w14:textId="77777777" w:rsidR="00DE248E" w:rsidRPr="00FA043E" w:rsidRDefault="00DE248E" w:rsidP="00530D6E">
            <w:pPr>
              <w:spacing w:line="276" w:lineRule="auto"/>
              <w:jc w:val="both"/>
              <w:rPr>
                <w:rFonts w:asciiTheme="minorHAnsi" w:eastAsiaTheme="minorHAnsi" w:hAnsiTheme="minorHAnsi" w:cstheme="minorBidi"/>
                <w:sz w:val="22"/>
                <w:szCs w:val="22"/>
                <w:lang w:val="en-US" w:eastAsia="en-US"/>
              </w:rPr>
            </w:pPr>
          </w:p>
        </w:tc>
      </w:tr>
      <w:tr w:rsidR="00DE248E" w:rsidRPr="00E53AAC" w14:paraId="4B735F3B"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7A67219E"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Context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18197CB" w14:textId="18F3C01F" w:rsidR="00DE248E" w:rsidRDefault="00DE248E"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 xml:space="preserve">What was the initial situation/ specific context? </w:t>
            </w:r>
          </w:p>
          <w:p w14:paraId="0AB5669D" w14:textId="77777777" w:rsidR="008F0924" w:rsidRPr="008F0924" w:rsidRDefault="008F0924" w:rsidP="008F0924">
            <w:pPr>
              <w:spacing w:line="276" w:lineRule="auto"/>
              <w:jc w:val="both"/>
              <w:rPr>
                <w:rFonts w:asciiTheme="minorHAnsi" w:eastAsiaTheme="minorHAnsi" w:hAnsiTheme="minorHAnsi" w:cstheme="minorHAnsi"/>
                <w:sz w:val="22"/>
                <w:szCs w:val="22"/>
                <w:lang w:val="en-US" w:eastAsia="en-US"/>
              </w:rPr>
            </w:pPr>
            <w:r w:rsidRPr="008F0924">
              <w:rPr>
                <w:rFonts w:asciiTheme="minorHAnsi" w:eastAsiaTheme="minorHAnsi" w:hAnsiTheme="minorHAnsi" w:cstheme="minorHAnsi"/>
                <w:sz w:val="22"/>
                <w:szCs w:val="22"/>
                <w:lang w:val="en-US" w:eastAsia="en-US"/>
              </w:rPr>
              <w:t>Every two seconds, a person is forcefully relocated somewhere on the planet.</w:t>
            </w:r>
          </w:p>
          <w:p w14:paraId="5A1E2194" w14:textId="24F99AE9" w:rsidR="00716A5C" w:rsidRPr="00716A5C" w:rsidRDefault="008F0924" w:rsidP="008F0924">
            <w:pPr>
              <w:spacing w:line="276" w:lineRule="auto"/>
              <w:jc w:val="both"/>
              <w:rPr>
                <w:rFonts w:asciiTheme="minorHAnsi" w:eastAsiaTheme="minorHAnsi" w:hAnsiTheme="minorHAnsi" w:cstheme="minorHAnsi"/>
                <w:sz w:val="22"/>
                <w:szCs w:val="22"/>
                <w:lang w:val="en-US" w:eastAsia="en-US"/>
              </w:rPr>
            </w:pPr>
            <w:r w:rsidRPr="008F0924">
              <w:rPr>
                <w:rFonts w:asciiTheme="minorHAnsi" w:eastAsiaTheme="minorHAnsi" w:hAnsiTheme="minorHAnsi" w:cstheme="minorHAnsi"/>
                <w:sz w:val="22"/>
                <w:szCs w:val="22"/>
                <w:lang w:val="en-US" w:eastAsia="en-US"/>
              </w:rPr>
              <w:t>People who have been displaced by war, violence, and human rights violations have the right to seek safety, protection, and a better future for themselves and their family.</w:t>
            </w:r>
            <w:r>
              <w:rPr>
                <w:rFonts w:asciiTheme="minorHAnsi" w:eastAsiaTheme="minorHAnsi" w:hAnsiTheme="minorHAnsi" w:cstheme="minorHAnsi"/>
                <w:sz w:val="22"/>
                <w:szCs w:val="22"/>
                <w:lang w:val="en-US" w:eastAsia="en-US"/>
              </w:rPr>
              <w:t xml:space="preserve"> </w:t>
            </w:r>
            <w:r w:rsidRPr="008F0924">
              <w:rPr>
                <w:rFonts w:asciiTheme="minorHAnsi" w:eastAsiaTheme="minorHAnsi" w:hAnsiTheme="minorHAnsi" w:cstheme="minorHAnsi"/>
                <w:sz w:val="22"/>
                <w:szCs w:val="22"/>
                <w:lang w:val="en-US" w:eastAsia="en-US"/>
              </w:rPr>
              <w:t>The problem of forced displacement has been documented over time and is now a reality in all modern cultures, as the number of individuals forced to leave their homes reaches 70 million</w:t>
            </w:r>
            <w:r w:rsidR="00716A5C" w:rsidRPr="00716A5C">
              <w:rPr>
                <w:rFonts w:asciiTheme="minorHAnsi" w:eastAsiaTheme="minorHAnsi" w:hAnsiTheme="minorHAnsi" w:cstheme="minorHAnsi"/>
                <w:sz w:val="22"/>
                <w:szCs w:val="22"/>
                <w:lang w:val="en-US" w:eastAsia="en-US"/>
              </w:rPr>
              <w:t xml:space="preserve">. </w:t>
            </w:r>
            <w:r w:rsidRPr="008F0924">
              <w:rPr>
                <w:rFonts w:asciiTheme="minorHAnsi" w:eastAsiaTheme="minorHAnsi" w:hAnsiTheme="minorHAnsi" w:cstheme="minorHAnsi"/>
                <w:sz w:val="22"/>
                <w:szCs w:val="22"/>
                <w:lang w:val="en-US" w:eastAsia="en-US"/>
              </w:rPr>
              <w:t xml:space="preserve">Given that Greece has traditionally been a host country for refugees and migrants </w:t>
            </w:r>
            <w:proofErr w:type="gramStart"/>
            <w:r w:rsidRPr="008F0924">
              <w:rPr>
                <w:rFonts w:asciiTheme="minorHAnsi" w:eastAsiaTheme="minorHAnsi" w:hAnsiTheme="minorHAnsi" w:cstheme="minorHAnsi"/>
                <w:sz w:val="22"/>
                <w:szCs w:val="22"/>
                <w:lang w:val="en-US" w:eastAsia="en-US"/>
              </w:rPr>
              <w:t>as a result of</w:t>
            </w:r>
            <w:proofErr w:type="gramEnd"/>
            <w:r w:rsidRPr="008F0924">
              <w:rPr>
                <w:rFonts w:asciiTheme="minorHAnsi" w:eastAsiaTheme="minorHAnsi" w:hAnsiTheme="minorHAnsi" w:cstheme="minorHAnsi"/>
                <w:sz w:val="22"/>
                <w:szCs w:val="22"/>
                <w:lang w:val="en-US" w:eastAsia="en-US"/>
              </w:rPr>
              <w:t xml:space="preserve"> its geographic location, there is a need for information, education, and awareness about them. The UNHCR has traditionally placed a high focus on refugee concerns.</w:t>
            </w:r>
          </w:p>
          <w:p w14:paraId="43A92814" w14:textId="77777777" w:rsidR="00DE248E" w:rsidRPr="00FA043E" w:rsidRDefault="00DE248E" w:rsidP="00530D6E">
            <w:pPr>
              <w:spacing w:line="276" w:lineRule="auto"/>
              <w:jc w:val="both"/>
              <w:rPr>
                <w:rFonts w:asciiTheme="minorHAnsi" w:eastAsiaTheme="minorHAnsi" w:hAnsiTheme="minorHAnsi" w:cstheme="minorBidi"/>
                <w:sz w:val="22"/>
                <w:szCs w:val="22"/>
                <w:lang w:val="en-US" w:eastAsia="en-US"/>
              </w:rPr>
            </w:pPr>
          </w:p>
        </w:tc>
      </w:tr>
      <w:tr w:rsidR="00DE248E" w:rsidRPr="00E53AAC" w14:paraId="6E18640E" w14:textId="77777777" w:rsidTr="00530D6E">
        <w:tc>
          <w:tcPr>
            <w:tcW w:w="1800" w:type="dxa"/>
            <w:tcBorders>
              <w:top w:val="single" w:sz="4" w:space="0" w:color="auto"/>
              <w:left w:val="nil"/>
              <w:bottom w:val="single" w:sz="4" w:space="0" w:color="auto"/>
              <w:right w:val="nil"/>
            </w:tcBorders>
            <w:shd w:val="clear" w:color="auto" w:fill="FFF2CC"/>
          </w:tcPr>
          <w:p w14:paraId="24193DB7"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c>
          <w:tcPr>
            <w:tcW w:w="7215" w:type="dxa"/>
            <w:gridSpan w:val="2"/>
            <w:tcBorders>
              <w:top w:val="single" w:sz="4" w:space="0" w:color="auto"/>
              <w:left w:val="nil"/>
              <w:bottom w:val="single" w:sz="4" w:space="0" w:color="auto"/>
              <w:right w:val="nil"/>
            </w:tcBorders>
            <w:shd w:val="clear" w:color="auto" w:fill="FFF2CC"/>
          </w:tcPr>
          <w:p w14:paraId="776162CE"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r>
      <w:tr w:rsidR="00DE248E" w:rsidRPr="00611D04" w14:paraId="22E950A3"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38C36A97"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Geographical</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coverage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BDD0649" w14:textId="653D6FE9" w:rsidR="00DE248E" w:rsidRDefault="00DE248E" w:rsidP="001B221A">
            <w:pPr>
              <w:pStyle w:val="a3"/>
              <w:numPr>
                <w:ilvl w:val="0"/>
                <w:numId w:val="36"/>
              </w:numPr>
              <w:spacing w:line="276" w:lineRule="auto"/>
              <w:jc w:val="both"/>
              <w:rPr>
                <w:rFonts w:eastAsiaTheme="minorHAnsi"/>
                <w:b/>
                <w:bCs/>
                <w:lang w:val="en-US" w:eastAsia="en-US"/>
              </w:rPr>
            </w:pPr>
            <w:r w:rsidRPr="007E1610">
              <w:rPr>
                <w:rFonts w:eastAsiaTheme="minorHAnsi"/>
                <w:b/>
                <w:bCs/>
                <w:lang w:val="en-US" w:eastAsia="en-US"/>
              </w:rPr>
              <w:t>In which country, region, province and/or district the good practice has been implemented and replicated? (</w:t>
            </w:r>
            <w:proofErr w:type="gramStart"/>
            <w:r w:rsidRPr="007E1610">
              <w:rPr>
                <w:rFonts w:eastAsiaTheme="minorHAnsi"/>
                <w:b/>
                <w:bCs/>
                <w:lang w:val="en-US" w:eastAsia="en-US"/>
              </w:rPr>
              <w:t>map</w:t>
            </w:r>
            <w:proofErr w:type="gramEnd"/>
            <w:r w:rsidRPr="007E1610">
              <w:rPr>
                <w:rFonts w:eastAsiaTheme="minorHAnsi"/>
                <w:b/>
                <w:bCs/>
                <w:lang w:val="en-US" w:eastAsia="en-US"/>
              </w:rPr>
              <w:t>, if available)</w:t>
            </w:r>
          </w:p>
          <w:p w14:paraId="25B54BDF" w14:textId="77777777" w:rsidR="00611D04" w:rsidRDefault="004A56D9" w:rsidP="004A56D9">
            <w:pPr>
              <w:spacing w:line="276" w:lineRule="auto"/>
              <w:jc w:val="both"/>
              <w:rPr>
                <w:rFonts w:asciiTheme="minorHAnsi" w:eastAsiaTheme="minorHAnsi" w:hAnsiTheme="minorHAnsi" w:cstheme="minorHAnsi"/>
                <w:sz w:val="22"/>
                <w:szCs w:val="22"/>
                <w:lang w:val="en-US" w:eastAsia="en-US"/>
              </w:rPr>
            </w:pPr>
            <w:r w:rsidRPr="004A56D9">
              <w:rPr>
                <w:rFonts w:asciiTheme="minorHAnsi" w:eastAsiaTheme="minorHAnsi" w:hAnsiTheme="minorHAnsi" w:cstheme="minorHAnsi"/>
                <w:sz w:val="22"/>
                <w:szCs w:val="22"/>
                <w:lang w:val="en-US" w:eastAsia="en-US"/>
              </w:rPr>
              <w:t>Greece.</w:t>
            </w:r>
            <w:r w:rsidR="00611D04">
              <w:rPr>
                <w:rFonts w:asciiTheme="minorHAnsi" w:eastAsiaTheme="minorHAnsi" w:hAnsiTheme="minorHAnsi" w:cstheme="minorHAnsi"/>
                <w:sz w:val="22"/>
                <w:szCs w:val="22"/>
                <w:lang w:val="en-US" w:eastAsia="en-US"/>
              </w:rPr>
              <w:t xml:space="preserve"> </w:t>
            </w:r>
          </w:p>
          <w:p w14:paraId="00FB3D7A" w14:textId="18E509CA" w:rsidR="004A56D9" w:rsidRPr="004A56D9" w:rsidRDefault="00611D04" w:rsidP="004A56D9">
            <w:pPr>
              <w:spacing w:line="276" w:lineRule="auto"/>
              <w:jc w:val="both"/>
              <w:rPr>
                <w:rFonts w:asciiTheme="minorHAnsi" w:eastAsiaTheme="minorHAnsi" w:hAnsiTheme="minorHAnsi" w:cstheme="minorHAnsi"/>
                <w:sz w:val="22"/>
                <w:szCs w:val="22"/>
                <w:lang w:val="en-US" w:eastAsia="en-US"/>
              </w:rPr>
            </w:pPr>
            <w:r w:rsidRPr="00611D04">
              <w:rPr>
                <w:rFonts w:asciiTheme="minorHAnsi" w:eastAsiaTheme="minorHAnsi" w:hAnsiTheme="minorHAnsi" w:cstheme="minorHAnsi"/>
                <w:sz w:val="22"/>
                <w:szCs w:val="22"/>
                <w:lang w:val="en-US" w:eastAsia="en-US"/>
              </w:rPr>
              <w:t>Until the fall of 2019, the program "What if it was you?" had reached out to about 70 cities with its activities, which included local student festivals, interactive performances, and activities titled "Together," aimed at mixed groups of refugees and members of the local community, in addition to training seminars and workshops for students.</w:t>
            </w:r>
          </w:p>
          <w:p w14:paraId="2946F9C9"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t>
            </w:r>
          </w:p>
        </w:tc>
      </w:tr>
      <w:tr w:rsidR="00DE248E" w:rsidRPr="00E53AAC" w14:paraId="16BC7BD0"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BC75507"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Key</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Stakeholders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915E940" w14:textId="77777777" w:rsidR="00DE248E" w:rsidRPr="007E1610" w:rsidRDefault="00DE248E" w:rsidP="001B221A">
            <w:pPr>
              <w:numPr>
                <w:ilvl w:val="0"/>
                <w:numId w:val="14"/>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Which final beneficiaries were reached out?</w:t>
            </w:r>
          </w:p>
          <w:p w14:paraId="38A211E5" w14:textId="77777777" w:rsidR="00DE248E" w:rsidRPr="007E1610" w:rsidRDefault="00DE248E" w:rsidP="001B221A">
            <w:pPr>
              <w:numPr>
                <w:ilvl w:val="0"/>
                <w:numId w:val="14"/>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Which stakeholders were involved to finance the activities (if any)?</w:t>
            </w:r>
          </w:p>
          <w:p w14:paraId="3C954945" w14:textId="77777777" w:rsidR="00DE248E" w:rsidRPr="007E1610" w:rsidRDefault="00DE248E" w:rsidP="001B221A">
            <w:pPr>
              <w:numPr>
                <w:ilvl w:val="0"/>
                <w:numId w:val="14"/>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Who are the implementing partners?</w:t>
            </w:r>
          </w:p>
          <w:p w14:paraId="4628B60E" w14:textId="6CD2E38B" w:rsidR="00DE248E" w:rsidRPr="00FA043E" w:rsidRDefault="00611D04" w:rsidP="00611D04">
            <w:pPr>
              <w:spacing w:after="160" w:line="276" w:lineRule="auto"/>
              <w:jc w:val="both"/>
              <w:rPr>
                <w:rFonts w:asciiTheme="minorHAnsi" w:eastAsiaTheme="minorHAnsi" w:hAnsiTheme="minorHAnsi" w:cstheme="minorBidi"/>
                <w:sz w:val="22"/>
                <w:szCs w:val="22"/>
                <w:lang w:val="en-US" w:eastAsia="en-US"/>
              </w:rPr>
            </w:pPr>
            <w:r w:rsidRPr="00611D04">
              <w:rPr>
                <w:rFonts w:asciiTheme="minorHAnsi" w:eastAsiaTheme="minorHAnsi" w:hAnsiTheme="minorHAnsi" w:cstheme="minorBidi"/>
                <w:sz w:val="22"/>
                <w:szCs w:val="22"/>
                <w:lang w:val="en-US" w:eastAsia="en-US"/>
              </w:rPr>
              <w:lastRenderedPageBreak/>
              <w:t xml:space="preserve">It has been designed and implemented since 2015 by the </w:t>
            </w:r>
            <w:r>
              <w:rPr>
                <w:rFonts w:asciiTheme="minorHAnsi" w:eastAsiaTheme="minorHAnsi" w:hAnsiTheme="minorHAnsi" w:cstheme="minorBidi"/>
                <w:sz w:val="22"/>
                <w:szCs w:val="22"/>
                <w:lang w:val="en-US" w:eastAsia="en-US"/>
              </w:rPr>
              <w:t>Hellenic Theatre/ Drama &amp; Education Network and</w:t>
            </w:r>
            <w:r w:rsidRPr="00611D04">
              <w:rPr>
                <w:rFonts w:asciiTheme="minorHAnsi" w:eastAsiaTheme="minorHAnsi" w:hAnsiTheme="minorHAnsi" w:cstheme="minorBidi"/>
                <w:sz w:val="22"/>
                <w:szCs w:val="22"/>
                <w:lang w:val="en-US" w:eastAsia="en-US"/>
              </w:rPr>
              <w:t xml:space="preserve"> the Office of the UN High Commissioner for Refugees in Greece</w:t>
            </w:r>
          </w:p>
          <w:p w14:paraId="22DD16B2"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r>
      <w:tr w:rsidR="00DE248E" w:rsidRPr="00C279EC" w14:paraId="5D890B48"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57E6A989"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Target</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beneficiaries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702D7D8" w14:textId="77777777" w:rsidR="00DE248E" w:rsidRPr="00065EBF" w:rsidRDefault="00DE248E" w:rsidP="001B221A">
            <w:pPr>
              <w:pStyle w:val="a3"/>
              <w:numPr>
                <w:ilvl w:val="0"/>
                <w:numId w:val="36"/>
              </w:numPr>
              <w:spacing w:line="276" w:lineRule="auto"/>
              <w:jc w:val="both"/>
              <w:rPr>
                <w:rFonts w:asciiTheme="minorHAnsi" w:eastAsiaTheme="minorHAnsi" w:hAnsiTheme="minorHAnsi" w:cstheme="minorHAnsi"/>
                <w:b/>
                <w:bCs/>
                <w:sz w:val="22"/>
                <w:szCs w:val="22"/>
                <w:lang w:val="en-US" w:eastAsia="en-US"/>
              </w:rPr>
            </w:pPr>
            <w:r w:rsidRPr="00065EBF">
              <w:rPr>
                <w:rFonts w:asciiTheme="minorHAnsi" w:eastAsiaTheme="minorHAnsi" w:hAnsiTheme="minorHAnsi" w:cstheme="minorHAnsi"/>
                <w:b/>
                <w:bCs/>
                <w:sz w:val="22"/>
                <w:szCs w:val="22"/>
                <w:lang w:val="en-US" w:eastAsia="en-US"/>
              </w:rPr>
              <w:t>Who are the target beneficiaries (direct, indirect) of the practice? How many are they? (</w:t>
            </w:r>
            <w:proofErr w:type="gramStart"/>
            <w:r w:rsidRPr="00065EBF">
              <w:rPr>
                <w:rFonts w:asciiTheme="minorHAnsi" w:eastAsiaTheme="minorHAnsi" w:hAnsiTheme="minorHAnsi" w:cstheme="minorHAnsi"/>
                <w:b/>
                <w:bCs/>
                <w:sz w:val="22"/>
                <w:szCs w:val="22"/>
                <w:lang w:val="en-US" w:eastAsia="en-US"/>
              </w:rPr>
              <w:t>sex</w:t>
            </w:r>
            <w:proofErr w:type="gramEnd"/>
            <w:r w:rsidRPr="00065EBF">
              <w:rPr>
                <w:rFonts w:asciiTheme="minorHAnsi" w:eastAsiaTheme="minorHAnsi" w:hAnsiTheme="minorHAnsi" w:cstheme="minorHAnsi"/>
                <w:b/>
                <w:bCs/>
                <w:sz w:val="22"/>
                <w:szCs w:val="22"/>
                <w:lang w:val="en-US" w:eastAsia="en-US"/>
              </w:rPr>
              <w:t xml:space="preserve"> and/or age disaggregated data).</w:t>
            </w:r>
          </w:p>
          <w:p w14:paraId="531F4299" w14:textId="0BD5BC0B" w:rsidR="00DE248E" w:rsidRDefault="00611D04" w:rsidP="00530D6E">
            <w:pPr>
              <w:spacing w:after="160" w:line="276" w:lineRule="auto"/>
              <w:jc w:val="both"/>
              <w:rPr>
                <w:rFonts w:asciiTheme="minorHAnsi" w:eastAsiaTheme="minorHAnsi" w:hAnsiTheme="minorHAnsi" w:cstheme="minorBidi"/>
                <w:sz w:val="22"/>
                <w:szCs w:val="22"/>
                <w:lang w:val="en-US" w:eastAsia="en-US"/>
              </w:rPr>
            </w:pPr>
            <w:r w:rsidRPr="00611D04">
              <w:rPr>
                <w:rFonts w:asciiTheme="minorHAnsi" w:eastAsiaTheme="minorHAnsi" w:hAnsiTheme="minorHAnsi" w:cstheme="minorBidi"/>
                <w:sz w:val="22"/>
                <w:szCs w:val="22"/>
                <w:lang w:val="en-US" w:eastAsia="en-US"/>
              </w:rPr>
              <w:t>"What if it was you?" is a program to raise awareness of the wider educational community on human rights and refugee issues, with experiential activities and techniques of theater and educational drama</w:t>
            </w:r>
            <w:r>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br/>
            </w:r>
            <w:r>
              <w:rPr>
                <w:rFonts w:asciiTheme="minorHAnsi" w:eastAsiaTheme="minorHAnsi" w:hAnsiTheme="minorHAnsi" w:cstheme="minorBidi"/>
                <w:sz w:val="22"/>
                <w:szCs w:val="22"/>
                <w:lang w:val="en-US" w:eastAsia="en-US"/>
              </w:rPr>
              <w:br/>
              <w:t>Additionally, a</w:t>
            </w:r>
            <w:r w:rsidRPr="00611D04">
              <w:rPr>
                <w:rFonts w:asciiTheme="minorHAnsi" w:eastAsiaTheme="minorHAnsi" w:hAnsiTheme="minorHAnsi" w:cstheme="minorBidi"/>
                <w:sz w:val="22"/>
                <w:szCs w:val="22"/>
                <w:lang w:val="en-US" w:eastAsia="en-US"/>
              </w:rPr>
              <w:t xml:space="preserve"> variety of theatrical workshops for children of all ages have been created and are offered for use in schools by professional theater educators.</w:t>
            </w:r>
          </w:p>
          <w:p w14:paraId="78489601" w14:textId="51179217" w:rsidR="00610C21" w:rsidRPr="00FA043E" w:rsidRDefault="00610C21" w:rsidP="00530D6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No other data available.</w:t>
            </w:r>
          </w:p>
          <w:p w14:paraId="714ACC35"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r>
      <w:tr w:rsidR="00DE248E" w:rsidRPr="00E53AAC" w14:paraId="2BDE448E"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6D82B713"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Objective</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AB63FA6" w14:textId="77777777" w:rsidR="00DE248E" w:rsidRPr="00065EBF" w:rsidRDefault="00DE248E" w:rsidP="001B221A">
            <w:pPr>
              <w:pStyle w:val="a3"/>
              <w:numPr>
                <w:ilvl w:val="0"/>
                <w:numId w:val="36"/>
              </w:numPr>
              <w:spacing w:line="276" w:lineRule="auto"/>
              <w:jc w:val="both"/>
              <w:rPr>
                <w:rFonts w:asciiTheme="minorHAnsi" w:eastAsiaTheme="minorHAnsi" w:hAnsiTheme="minorHAnsi" w:cstheme="minorHAnsi"/>
                <w:b/>
                <w:bCs/>
                <w:sz w:val="22"/>
                <w:szCs w:val="22"/>
                <w:lang w:val="en-US" w:eastAsia="en-US"/>
              </w:rPr>
            </w:pPr>
            <w:r w:rsidRPr="00065EBF">
              <w:rPr>
                <w:rFonts w:asciiTheme="minorHAnsi" w:eastAsiaTheme="minorHAnsi" w:hAnsiTheme="minorHAnsi" w:cstheme="minorHAnsi"/>
                <w:b/>
                <w:bCs/>
                <w:sz w:val="22"/>
                <w:szCs w:val="22"/>
                <w:lang w:val="en-US" w:eastAsia="en-US"/>
              </w:rPr>
              <w:t>What is the aim/objective of the good practice?</w:t>
            </w:r>
          </w:p>
          <w:p w14:paraId="492858AA" w14:textId="4ACAE845" w:rsidR="00DE248E" w:rsidRPr="00FA043E" w:rsidRDefault="004A56D9" w:rsidP="00530D6E">
            <w:pPr>
              <w:spacing w:after="160" w:line="276" w:lineRule="auto"/>
              <w:jc w:val="both"/>
              <w:rPr>
                <w:rFonts w:asciiTheme="minorHAnsi" w:eastAsiaTheme="minorHAnsi" w:hAnsiTheme="minorHAnsi" w:cstheme="minorBidi"/>
                <w:sz w:val="22"/>
                <w:szCs w:val="22"/>
                <w:lang w:val="en-US" w:eastAsia="en-US"/>
              </w:rPr>
            </w:pPr>
            <w:r w:rsidRPr="004A56D9">
              <w:rPr>
                <w:rFonts w:asciiTheme="minorHAnsi" w:eastAsiaTheme="minorHAnsi" w:hAnsiTheme="minorHAnsi" w:cstheme="minorBidi"/>
                <w:sz w:val="22"/>
                <w:szCs w:val="22"/>
                <w:lang w:val="en-US" w:eastAsia="en-US"/>
              </w:rPr>
              <w:t xml:space="preserve">Its </w:t>
            </w:r>
            <w:r>
              <w:rPr>
                <w:rFonts w:asciiTheme="minorHAnsi" w:eastAsiaTheme="minorHAnsi" w:hAnsiTheme="minorHAnsi" w:cstheme="minorBidi"/>
                <w:sz w:val="22"/>
                <w:szCs w:val="22"/>
                <w:lang w:val="en-US" w:eastAsia="en-US"/>
              </w:rPr>
              <w:t>aim</w:t>
            </w:r>
            <w:r w:rsidRPr="004A56D9">
              <w:rPr>
                <w:rFonts w:asciiTheme="minorHAnsi" w:eastAsiaTheme="minorHAnsi" w:hAnsiTheme="minorHAnsi" w:cstheme="minorBidi"/>
                <w:sz w:val="22"/>
                <w:szCs w:val="22"/>
                <w:lang w:val="en-US" w:eastAsia="en-US"/>
              </w:rPr>
              <w:t xml:space="preserve"> is to develop and disseminate beneficial materials and methods to promote acceptance, solidarity, and peaceful cohabitation between the local community and refugees, with the primary goal of safeguarding human rights, especially avoiding racism in schools and the educational community.</w:t>
            </w:r>
            <w:r>
              <w:rPr>
                <w:rFonts w:asciiTheme="minorHAnsi" w:eastAsiaTheme="minorHAnsi" w:hAnsiTheme="minorHAnsi" w:cstheme="minorBidi"/>
                <w:sz w:val="22"/>
                <w:szCs w:val="22"/>
                <w:lang w:val="en-US" w:eastAsia="en-US"/>
              </w:rPr>
              <w:t xml:space="preserve"> </w:t>
            </w:r>
            <w:r w:rsidRPr="004A56D9">
              <w:rPr>
                <w:rFonts w:asciiTheme="minorHAnsi" w:eastAsiaTheme="minorHAnsi" w:hAnsiTheme="minorHAnsi" w:cstheme="minorBidi"/>
                <w:sz w:val="22"/>
                <w:szCs w:val="22"/>
                <w:lang w:val="en-US" w:eastAsia="en-US"/>
              </w:rPr>
              <w:t>This is primarily accomplished through the organizing of teacher training seminars and the support of schools that use experiential teaching approaches and the use of theater, theatrical play, and Educational Drama techniques in comparable programs.</w:t>
            </w:r>
          </w:p>
        </w:tc>
      </w:tr>
      <w:tr w:rsidR="00DE248E" w:rsidRPr="00C279EC" w14:paraId="12D32BAC"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8F8CA6A"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Methodological</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approach</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4B79FB48" w14:textId="101E3DD7" w:rsidR="00DE248E" w:rsidRDefault="00DE248E" w:rsidP="001B221A">
            <w:pPr>
              <w:numPr>
                <w:ilvl w:val="0"/>
                <w:numId w:val="16"/>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Describe the methodological approach step-by-step so that it can be easily understood and replicated by others (the different practical steps can be listed as bullet points, if relevant)</w:t>
            </w:r>
          </w:p>
          <w:p w14:paraId="733725D0" w14:textId="1EA4C807" w:rsidR="00611D04" w:rsidRPr="00E0350A" w:rsidRDefault="00611D04" w:rsidP="00611D04">
            <w:pPr>
              <w:pStyle w:val="a3"/>
              <w:numPr>
                <w:ilvl w:val="0"/>
                <w:numId w:val="48"/>
              </w:numPr>
              <w:spacing w:line="276" w:lineRule="auto"/>
              <w:jc w:val="both"/>
              <w:rPr>
                <w:rFonts w:asciiTheme="minorHAnsi" w:eastAsiaTheme="minorHAnsi" w:hAnsiTheme="minorHAnsi" w:cstheme="minorHAnsi"/>
                <w:sz w:val="22"/>
                <w:szCs w:val="22"/>
                <w:lang w:val="en-US" w:eastAsia="en-US"/>
              </w:rPr>
            </w:pPr>
            <w:r w:rsidRPr="00E0350A">
              <w:rPr>
                <w:rFonts w:asciiTheme="minorHAnsi" w:eastAsiaTheme="minorHAnsi" w:hAnsiTheme="minorHAnsi" w:cstheme="minorHAnsi"/>
                <w:sz w:val="22"/>
                <w:szCs w:val="22"/>
                <w:lang w:val="en-US" w:eastAsia="en-US"/>
              </w:rPr>
              <w:t xml:space="preserve">Seminars for teachers: </w:t>
            </w:r>
            <w:r w:rsidR="00E0350A" w:rsidRPr="00E0350A">
              <w:rPr>
                <w:rFonts w:asciiTheme="minorHAnsi" w:eastAsiaTheme="minorHAnsi" w:hAnsiTheme="minorHAnsi" w:cstheme="minorHAnsi"/>
                <w:sz w:val="22"/>
                <w:szCs w:val="22"/>
                <w:lang w:val="en-US" w:eastAsia="en-US"/>
              </w:rPr>
              <w:t>In the seminars, elements from Forum Theater, Documentary Theater, the portrayal of fairy tales or literary texts, music, dance, pictures, films, and other techniques are used, as well as elements from Forum Theater, Documentary Theater, the portrayal of fairy tales or literary texts, music, dance, pictures, films, and other techniques. The UN High Commissioner for Refugees and the Panhellenic Network for Theater in Education provided the training materials, which were customized to different ages for all levels of schooling.</w:t>
            </w:r>
          </w:p>
          <w:p w14:paraId="68EC14C5" w14:textId="4B82BAAA" w:rsidR="00611D04" w:rsidRPr="00E0350A" w:rsidRDefault="00611D04" w:rsidP="00611D04">
            <w:pPr>
              <w:pStyle w:val="a3"/>
              <w:numPr>
                <w:ilvl w:val="0"/>
                <w:numId w:val="48"/>
              </w:numPr>
              <w:spacing w:line="276" w:lineRule="auto"/>
              <w:jc w:val="both"/>
              <w:rPr>
                <w:rFonts w:asciiTheme="minorHAnsi" w:eastAsiaTheme="minorHAnsi" w:hAnsiTheme="minorHAnsi" w:cstheme="minorHAnsi"/>
                <w:sz w:val="22"/>
                <w:szCs w:val="22"/>
                <w:lang w:val="en-US" w:eastAsia="en-US"/>
              </w:rPr>
            </w:pPr>
            <w:r w:rsidRPr="00E0350A">
              <w:rPr>
                <w:rFonts w:asciiTheme="minorHAnsi" w:eastAsiaTheme="minorHAnsi" w:hAnsiTheme="minorHAnsi" w:cstheme="minorHAnsi"/>
                <w:sz w:val="22"/>
                <w:szCs w:val="22"/>
                <w:lang w:val="en-US" w:eastAsia="en-US"/>
              </w:rPr>
              <w:t xml:space="preserve">Workshops for students and school networking: </w:t>
            </w:r>
            <w:r w:rsidR="00E0350A" w:rsidRPr="00E0350A">
              <w:rPr>
                <w:rFonts w:asciiTheme="minorHAnsi" w:eastAsiaTheme="minorHAnsi" w:hAnsiTheme="minorHAnsi" w:cstheme="minorHAnsi"/>
                <w:sz w:val="22"/>
                <w:szCs w:val="22"/>
                <w:lang w:val="en-US" w:eastAsia="en-US"/>
              </w:rPr>
              <w:t xml:space="preserve">Theater instructors can intervene in schools in two ways: a) In schools where teachers have participated in training activities, the theater teacher executes a limited series of workshops on the action developed by the teacher in the classroom or with the student group. The teacher's cooperation with the external collaborator is seen as an important part of the teacher's continuing education; b) the theater teacher leads an independent experiential workshop based on the program material, encouraging the class teacher to initiate a program or action, attend training meetings, </w:t>
            </w:r>
            <w:r w:rsidR="00E0350A" w:rsidRPr="00E0350A">
              <w:rPr>
                <w:rFonts w:asciiTheme="minorHAnsi" w:eastAsiaTheme="minorHAnsi" w:hAnsiTheme="minorHAnsi" w:cstheme="minorHAnsi"/>
                <w:sz w:val="22"/>
                <w:szCs w:val="22"/>
                <w:lang w:val="en-US" w:eastAsia="en-US"/>
              </w:rPr>
              <w:lastRenderedPageBreak/>
              <w:t>and so on.</w:t>
            </w:r>
            <w:r w:rsidR="00E0350A">
              <w:rPr>
                <w:rFonts w:asciiTheme="minorHAnsi" w:eastAsiaTheme="minorHAnsi" w:hAnsiTheme="minorHAnsi" w:cstheme="minorHAnsi"/>
                <w:sz w:val="22"/>
                <w:szCs w:val="22"/>
                <w:lang w:val="en-US" w:eastAsia="en-US"/>
              </w:rPr>
              <w:t xml:space="preserve"> </w:t>
            </w:r>
            <w:r w:rsidRPr="00E0350A">
              <w:rPr>
                <w:rFonts w:asciiTheme="minorHAnsi" w:eastAsiaTheme="minorHAnsi" w:hAnsiTheme="minorHAnsi" w:cstheme="minorHAnsi"/>
                <w:sz w:val="22"/>
                <w:szCs w:val="22"/>
                <w:lang w:val="en-US" w:eastAsia="en-US"/>
              </w:rPr>
              <w:t>On the website of the program (www.TheatroEdu.gr) there are detailed descriptions of all certified workshops for students of all levels.</w:t>
            </w:r>
          </w:p>
          <w:p w14:paraId="3F568295" w14:textId="541AFD71" w:rsidR="00E0350A" w:rsidRPr="00E0350A" w:rsidRDefault="00E0350A" w:rsidP="00611D04">
            <w:pPr>
              <w:pStyle w:val="a3"/>
              <w:numPr>
                <w:ilvl w:val="0"/>
                <w:numId w:val="48"/>
              </w:numPr>
              <w:spacing w:line="276" w:lineRule="auto"/>
              <w:jc w:val="both"/>
              <w:rPr>
                <w:rFonts w:asciiTheme="minorHAnsi" w:eastAsiaTheme="minorHAnsi" w:hAnsiTheme="minorHAnsi" w:cstheme="minorHAnsi"/>
                <w:sz w:val="22"/>
                <w:szCs w:val="22"/>
                <w:lang w:val="en-US" w:eastAsia="en-US"/>
              </w:rPr>
            </w:pPr>
            <w:r w:rsidRPr="00E0350A">
              <w:rPr>
                <w:rFonts w:asciiTheme="minorHAnsi" w:eastAsiaTheme="minorHAnsi" w:hAnsiTheme="minorHAnsi" w:cstheme="minorHAnsi"/>
                <w:sz w:val="22"/>
                <w:szCs w:val="22"/>
                <w:lang w:val="en-US" w:eastAsia="en-US"/>
              </w:rPr>
              <w:t xml:space="preserve">Training of trainers </w:t>
            </w:r>
          </w:p>
          <w:p w14:paraId="5ECC3B1E" w14:textId="6D168994" w:rsidR="00E0350A" w:rsidRPr="00E0350A" w:rsidRDefault="00E0350A" w:rsidP="00E0350A">
            <w:pPr>
              <w:pStyle w:val="a3"/>
              <w:numPr>
                <w:ilvl w:val="0"/>
                <w:numId w:val="48"/>
              </w:numPr>
              <w:spacing w:line="276" w:lineRule="auto"/>
              <w:jc w:val="both"/>
              <w:rPr>
                <w:rFonts w:asciiTheme="minorHAnsi" w:eastAsiaTheme="minorHAnsi" w:hAnsiTheme="minorHAnsi" w:cstheme="minorHAnsi"/>
                <w:sz w:val="22"/>
                <w:szCs w:val="22"/>
                <w:lang w:val="en-US" w:eastAsia="en-US"/>
              </w:rPr>
            </w:pPr>
            <w:r w:rsidRPr="00E0350A">
              <w:rPr>
                <w:rFonts w:asciiTheme="minorHAnsi" w:eastAsiaTheme="minorHAnsi" w:hAnsiTheme="minorHAnsi" w:cstheme="minorHAnsi"/>
                <w:sz w:val="22"/>
                <w:szCs w:val="22"/>
                <w:lang w:val="en-US" w:eastAsia="en-US"/>
              </w:rPr>
              <w:t>Interactive theatrical performances</w:t>
            </w:r>
          </w:p>
          <w:p w14:paraId="21A9CA88" w14:textId="63170558" w:rsidR="00DE248E" w:rsidRDefault="00DE248E" w:rsidP="001B221A">
            <w:pPr>
              <w:numPr>
                <w:ilvl w:val="0"/>
                <w:numId w:val="16"/>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Specify time frame and implementation cost, if available</w:t>
            </w:r>
          </w:p>
          <w:p w14:paraId="0534E899" w14:textId="4F7DA508" w:rsidR="00E0350A" w:rsidRPr="00E0350A" w:rsidRDefault="00E0350A" w:rsidP="00E0350A">
            <w:pPr>
              <w:spacing w:after="160" w:line="276" w:lineRule="auto"/>
              <w:jc w:val="both"/>
              <w:rPr>
                <w:rFonts w:asciiTheme="minorHAnsi" w:eastAsiaTheme="minorHAnsi" w:hAnsiTheme="minorHAnsi" w:cstheme="minorBidi"/>
                <w:sz w:val="22"/>
                <w:szCs w:val="22"/>
                <w:lang w:val="en-US" w:eastAsia="en-US"/>
              </w:rPr>
            </w:pPr>
            <w:r w:rsidRPr="00E0350A">
              <w:rPr>
                <w:rFonts w:asciiTheme="minorHAnsi" w:eastAsiaTheme="minorHAnsi" w:hAnsiTheme="minorHAnsi" w:cstheme="minorBidi"/>
                <w:sz w:val="22"/>
                <w:szCs w:val="22"/>
                <w:lang w:val="en-US" w:eastAsia="en-US"/>
              </w:rPr>
              <w:t>2015-201</w:t>
            </w:r>
            <w:r w:rsidR="00065EBF">
              <w:rPr>
                <w:rFonts w:asciiTheme="minorHAnsi" w:eastAsiaTheme="minorHAnsi" w:hAnsiTheme="minorHAnsi" w:cstheme="minorBidi"/>
                <w:sz w:val="22"/>
                <w:szCs w:val="22"/>
                <w:lang w:val="en-US" w:eastAsia="en-US"/>
              </w:rPr>
              <w:t>9</w:t>
            </w:r>
          </w:p>
          <w:p w14:paraId="09CB80ED" w14:textId="3BD38005" w:rsidR="00DE248E" w:rsidRDefault="00DE248E" w:rsidP="001B221A">
            <w:pPr>
              <w:numPr>
                <w:ilvl w:val="0"/>
                <w:numId w:val="16"/>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Describe how the approach has been gender inclusive</w:t>
            </w:r>
          </w:p>
          <w:p w14:paraId="3BE31276" w14:textId="3681E86B" w:rsidR="00E0350A" w:rsidRPr="00E0350A" w:rsidRDefault="00E0350A" w:rsidP="00E0350A">
            <w:pPr>
              <w:spacing w:after="160" w:line="276" w:lineRule="auto"/>
              <w:jc w:val="both"/>
              <w:rPr>
                <w:rFonts w:asciiTheme="minorHAnsi" w:eastAsiaTheme="minorHAnsi" w:hAnsiTheme="minorHAnsi" w:cstheme="minorBidi"/>
                <w:sz w:val="22"/>
                <w:szCs w:val="22"/>
                <w:lang w:val="en-US" w:eastAsia="en-US"/>
              </w:rPr>
            </w:pPr>
            <w:r w:rsidRPr="00E0350A">
              <w:rPr>
                <w:rFonts w:asciiTheme="minorHAnsi" w:eastAsiaTheme="minorHAnsi" w:hAnsiTheme="minorHAnsi" w:cstheme="minorBidi"/>
                <w:sz w:val="22"/>
                <w:szCs w:val="22"/>
                <w:lang w:val="en-US" w:eastAsia="en-US"/>
              </w:rPr>
              <w:t>N/A</w:t>
            </w:r>
          </w:p>
          <w:p w14:paraId="5F1DBC71"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r>
      <w:tr w:rsidR="00DE248E" w:rsidRPr="00E53AAC" w14:paraId="36846156"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4A3F192F"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Results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1B606A6" w14:textId="77777777" w:rsidR="00DE248E" w:rsidRPr="007E1610" w:rsidRDefault="00DE248E" w:rsidP="001B221A">
            <w:pPr>
              <w:numPr>
                <w:ilvl w:val="0"/>
                <w:numId w:val="17"/>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What are the results/ outputs of this practice? </w:t>
            </w:r>
          </w:p>
          <w:p w14:paraId="6F2A01B1" w14:textId="77777777" w:rsidR="00DE248E" w:rsidRPr="007E1610" w:rsidRDefault="00DE248E" w:rsidP="001B221A">
            <w:pPr>
              <w:numPr>
                <w:ilvl w:val="0"/>
                <w:numId w:val="17"/>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This section reflects the level of evidence of your practice, so results should be presented clearly and supported by data (with sources and dates). </w:t>
            </w:r>
          </w:p>
          <w:p w14:paraId="398FD904" w14:textId="250D1A74" w:rsidR="00DE248E" w:rsidRDefault="00065EBF" w:rsidP="00530D6E">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The results are:</w:t>
            </w:r>
          </w:p>
          <w:p w14:paraId="2612D0A3" w14:textId="634286A7" w:rsidR="00065EBF" w:rsidRDefault="00065EBF" w:rsidP="00065EBF">
            <w:pPr>
              <w:spacing w:line="276" w:lineRule="auto"/>
              <w:jc w:val="both"/>
              <w:rPr>
                <w:rFonts w:asciiTheme="minorHAnsi" w:eastAsiaTheme="minorHAnsi" w:hAnsiTheme="minorHAnsi" w:cstheme="minorBidi"/>
                <w:sz w:val="22"/>
                <w:szCs w:val="22"/>
                <w:lang w:val="en-US" w:eastAsia="en-US"/>
              </w:rPr>
            </w:pPr>
            <w:r w:rsidRPr="00065EBF">
              <w:rPr>
                <w:rFonts w:asciiTheme="minorHAnsi" w:eastAsiaTheme="minorHAnsi" w:hAnsiTheme="minorHAnsi" w:cstheme="minorBidi"/>
                <w:sz w:val="22"/>
                <w:szCs w:val="22"/>
                <w:lang w:val="en-US" w:eastAsia="en-US"/>
              </w:rPr>
              <w:t>a) Teacher training through a series of experiential seminars aimed at raising knowledge of the program's subjects as well as familiarizing instructors with unique theatrical educational approaches and activities.</w:t>
            </w:r>
          </w:p>
          <w:p w14:paraId="3379C193" w14:textId="62F81B10" w:rsidR="00065EBF" w:rsidRPr="00065EBF" w:rsidRDefault="00065EBF" w:rsidP="00065EBF">
            <w:pPr>
              <w:spacing w:line="276" w:lineRule="auto"/>
              <w:jc w:val="both"/>
              <w:rPr>
                <w:rFonts w:asciiTheme="minorHAnsi" w:eastAsiaTheme="minorHAnsi" w:hAnsiTheme="minorHAnsi" w:cstheme="minorBidi"/>
                <w:sz w:val="22"/>
                <w:szCs w:val="22"/>
                <w:lang w:val="en-US" w:eastAsia="en-US"/>
              </w:rPr>
            </w:pPr>
            <w:r w:rsidRPr="00065EBF">
              <w:rPr>
                <w:rFonts w:asciiTheme="minorHAnsi" w:eastAsiaTheme="minorHAnsi" w:hAnsiTheme="minorHAnsi" w:cstheme="minorBidi"/>
                <w:sz w:val="22"/>
                <w:szCs w:val="22"/>
                <w:lang w:val="en-US" w:eastAsia="en-US"/>
              </w:rPr>
              <w:t>b) Intervention of a theater instructor in the school in the framework of collaboration with teachers and their assistance in their work with their groups of pupils while using the approaches described above.</w:t>
            </w:r>
          </w:p>
          <w:p w14:paraId="6103E2BE" w14:textId="6057630A" w:rsidR="00065EBF" w:rsidRPr="00065EBF" w:rsidRDefault="00065EBF" w:rsidP="00065EBF">
            <w:pPr>
              <w:spacing w:line="276" w:lineRule="auto"/>
              <w:jc w:val="both"/>
              <w:rPr>
                <w:rFonts w:asciiTheme="minorHAnsi" w:eastAsiaTheme="minorHAnsi" w:hAnsiTheme="minorHAnsi" w:cstheme="minorBidi"/>
                <w:sz w:val="22"/>
                <w:szCs w:val="22"/>
                <w:lang w:val="en-US" w:eastAsia="en-US"/>
              </w:rPr>
            </w:pPr>
            <w:r w:rsidRPr="00065EBF">
              <w:rPr>
                <w:rFonts w:asciiTheme="minorHAnsi" w:eastAsiaTheme="minorHAnsi" w:hAnsiTheme="minorHAnsi" w:cstheme="minorBidi"/>
                <w:sz w:val="22"/>
                <w:szCs w:val="22"/>
                <w:lang w:val="en-US" w:eastAsia="en-US"/>
              </w:rPr>
              <w:t>c) Presentations and exchange of practices across schools are organized through teacher meetings, student organizations and schools, student festivals, and other means.</w:t>
            </w:r>
          </w:p>
          <w:p w14:paraId="6D1E71A8" w14:textId="2EF31C98" w:rsidR="00065EBF" w:rsidRPr="00065EBF" w:rsidRDefault="00065EBF" w:rsidP="00065EBF">
            <w:pPr>
              <w:spacing w:line="276" w:lineRule="auto"/>
              <w:jc w:val="both"/>
              <w:rPr>
                <w:rFonts w:asciiTheme="minorHAnsi" w:eastAsiaTheme="minorHAnsi" w:hAnsiTheme="minorHAnsi" w:cstheme="minorBidi"/>
                <w:sz w:val="22"/>
                <w:szCs w:val="22"/>
                <w:lang w:val="en-US" w:eastAsia="en-US"/>
              </w:rPr>
            </w:pPr>
            <w:r w:rsidRPr="00065EBF">
              <w:rPr>
                <w:rFonts w:asciiTheme="minorHAnsi" w:eastAsiaTheme="minorHAnsi" w:hAnsiTheme="minorHAnsi" w:cstheme="minorBidi"/>
                <w:sz w:val="22"/>
                <w:szCs w:val="22"/>
                <w:lang w:val="en-US" w:eastAsia="en-US"/>
              </w:rPr>
              <w:t>d) Opportunities for reflection through the organization of appropriate processes at the student level, at the level of city teachers, and at the level of theater instructors and other program executives.</w:t>
            </w:r>
          </w:p>
          <w:p w14:paraId="02BC9B07" w14:textId="55BC0BFA" w:rsidR="00065EBF" w:rsidRPr="00FA043E" w:rsidRDefault="00065EBF" w:rsidP="00065EBF">
            <w:pPr>
              <w:spacing w:after="160" w:line="276" w:lineRule="auto"/>
              <w:jc w:val="both"/>
              <w:rPr>
                <w:rFonts w:asciiTheme="minorHAnsi" w:eastAsiaTheme="minorHAnsi" w:hAnsiTheme="minorHAnsi" w:cstheme="minorBidi"/>
                <w:sz w:val="22"/>
                <w:szCs w:val="22"/>
                <w:lang w:val="en-US" w:eastAsia="en-US"/>
              </w:rPr>
            </w:pPr>
            <w:r w:rsidRPr="00065EBF">
              <w:rPr>
                <w:rFonts w:asciiTheme="minorHAnsi" w:eastAsiaTheme="minorHAnsi" w:hAnsiTheme="minorHAnsi" w:cstheme="minorBidi"/>
                <w:sz w:val="22"/>
                <w:szCs w:val="22"/>
                <w:lang w:val="en-US" w:eastAsia="en-US"/>
              </w:rPr>
              <w:t>e) Useful instructional content that is continually gathered, enriched, and made available to instructors during seminars or via the program website.</w:t>
            </w:r>
          </w:p>
          <w:p w14:paraId="5E852FB7" w14:textId="77777777" w:rsidR="00DE248E" w:rsidRPr="00FA043E" w:rsidRDefault="00DE248E" w:rsidP="00530D6E">
            <w:pPr>
              <w:spacing w:after="160" w:line="276" w:lineRule="auto"/>
              <w:jc w:val="both"/>
              <w:rPr>
                <w:rFonts w:asciiTheme="minorHAnsi" w:eastAsiaTheme="minorHAnsi" w:hAnsiTheme="minorHAnsi" w:cstheme="minorBidi"/>
                <w:sz w:val="22"/>
                <w:szCs w:val="22"/>
                <w:lang w:val="en-US" w:eastAsia="en-US"/>
              </w:rPr>
            </w:pPr>
          </w:p>
        </w:tc>
      </w:tr>
      <w:tr w:rsidR="00DE248E" w:rsidRPr="00E53AAC" w14:paraId="2ACB3D21"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F9702A0"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Impact</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F4C7A8F" w14:textId="77777777" w:rsidR="00DE248E" w:rsidRPr="007E1610" w:rsidRDefault="00DE248E" w:rsidP="001B221A">
            <w:pPr>
              <w:numPr>
                <w:ilvl w:val="0"/>
                <w:numId w:val="18"/>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What is the impact (positive and negative) of this practice on the beneficiaries (men and women)? </w:t>
            </w:r>
            <w:proofErr w:type="spellStart"/>
            <w:r w:rsidRPr="007E1610">
              <w:rPr>
                <w:rFonts w:asciiTheme="minorHAnsi" w:eastAsiaTheme="minorHAnsi" w:hAnsiTheme="minorHAnsi" w:cstheme="minorBidi"/>
                <w:b/>
                <w:bCs/>
                <w:sz w:val="22"/>
                <w:szCs w:val="22"/>
                <w:lang w:eastAsia="en-US"/>
              </w:rPr>
              <w:t>How</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was</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it</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monitored</w:t>
            </w:r>
            <w:proofErr w:type="spellEnd"/>
            <w:r w:rsidRPr="007E1610">
              <w:rPr>
                <w:rFonts w:asciiTheme="minorHAnsi" w:eastAsiaTheme="minorHAnsi" w:hAnsiTheme="minorHAnsi" w:cstheme="minorBidi"/>
                <w:b/>
                <w:bCs/>
                <w:sz w:val="22"/>
                <w:szCs w:val="22"/>
                <w:lang w:eastAsia="en-US"/>
              </w:rPr>
              <w:t xml:space="preserve"> and </w:t>
            </w:r>
            <w:proofErr w:type="spellStart"/>
            <w:r w:rsidRPr="007E1610">
              <w:rPr>
                <w:rFonts w:asciiTheme="minorHAnsi" w:eastAsiaTheme="minorHAnsi" w:hAnsiTheme="minorHAnsi" w:cstheme="minorBidi"/>
                <w:b/>
                <w:bCs/>
                <w:sz w:val="22"/>
                <w:szCs w:val="22"/>
                <w:lang w:eastAsia="en-US"/>
              </w:rPr>
              <w:t>evaluated</w:t>
            </w:r>
            <w:proofErr w:type="spellEnd"/>
            <w:r w:rsidRPr="007E1610">
              <w:rPr>
                <w:rFonts w:asciiTheme="minorHAnsi" w:eastAsiaTheme="minorHAnsi" w:hAnsiTheme="minorHAnsi" w:cstheme="minorBidi"/>
                <w:b/>
                <w:bCs/>
                <w:sz w:val="22"/>
                <w:szCs w:val="22"/>
                <w:lang w:eastAsia="en-US"/>
              </w:rPr>
              <w:t>?</w:t>
            </w:r>
          </w:p>
          <w:p w14:paraId="51133568" w14:textId="77777777" w:rsidR="00DE248E" w:rsidRDefault="00DE248E" w:rsidP="001B221A">
            <w:pPr>
              <w:numPr>
                <w:ilvl w:val="0"/>
                <w:numId w:val="18"/>
              </w:numPr>
              <w:spacing w:after="160" w:line="276" w:lineRule="auto"/>
              <w:jc w:val="both"/>
              <w:rPr>
                <w:rFonts w:asciiTheme="minorHAnsi" w:eastAsiaTheme="minorHAnsi" w:hAnsiTheme="minorHAnsi" w:cstheme="minorBidi"/>
                <w:sz w:val="22"/>
                <w:szCs w:val="22"/>
                <w:lang w:eastAsia="en-US"/>
              </w:rPr>
            </w:pPr>
            <w:r w:rsidRPr="007E1610">
              <w:rPr>
                <w:rFonts w:asciiTheme="minorHAnsi" w:eastAsiaTheme="minorHAnsi" w:hAnsiTheme="minorHAnsi" w:cstheme="minorBidi"/>
                <w:b/>
                <w:bCs/>
                <w:sz w:val="22"/>
                <w:szCs w:val="22"/>
                <w:lang w:val="en-US" w:eastAsia="en-US"/>
              </w:rPr>
              <w:t xml:space="preserve">How beneficiaries’ livelihoods have been improved economically? </w:t>
            </w:r>
            <w:proofErr w:type="spellStart"/>
            <w:r w:rsidRPr="007E1610">
              <w:rPr>
                <w:rFonts w:asciiTheme="minorHAnsi" w:eastAsiaTheme="minorHAnsi" w:hAnsiTheme="minorHAnsi" w:cstheme="minorBidi"/>
                <w:b/>
                <w:bCs/>
                <w:sz w:val="22"/>
                <w:szCs w:val="22"/>
                <w:lang w:eastAsia="en-US"/>
              </w:rPr>
              <w:t>Socially</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Environmentally</w:t>
            </w:r>
            <w:proofErr w:type="spellEnd"/>
            <w:r w:rsidRPr="007E1610">
              <w:rPr>
                <w:rFonts w:asciiTheme="minorHAnsi" w:eastAsiaTheme="minorHAnsi" w:hAnsiTheme="minorHAnsi" w:cstheme="minorBidi"/>
                <w:b/>
                <w:bCs/>
                <w:sz w:val="22"/>
                <w:szCs w:val="22"/>
                <w:lang w:eastAsia="en-US"/>
              </w:rPr>
              <w:t>?</w:t>
            </w:r>
            <w:r w:rsidRPr="00FA043E">
              <w:rPr>
                <w:rFonts w:asciiTheme="minorHAnsi" w:eastAsiaTheme="minorHAnsi" w:hAnsiTheme="minorHAnsi" w:cstheme="minorBidi"/>
                <w:sz w:val="22"/>
                <w:szCs w:val="22"/>
                <w:lang w:eastAsia="en-US"/>
              </w:rPr>
              <w:t xml:space="preserve"> </w:t>
            </w:r>
          </w:p>
          <w:p w14:paraId="61512678" w14:textId="77777777" w:rsidR="00610C21" w:rsidRDefault="00610C21" w:rsidP="00065EBF">
            <w:pPr>
              <w:spacing w:after="160" w:line="276" w:lineRule="auto"/>
              <w:jc w:val="both"/>
              <w:rPr>
                <w:rFonts w:asciiTheme="minorHAnsi" w:eastAsiaTheme="minorHAnsi" w:hAnsiTheme="minorHAnsi" w:cstheme="minorBidi"/>
                <w:sz w:val="22"/>
                <w:szCs w:val="22"/>
                <w:lang w:val="en-US" w:eastAsia="en-US"/>
              </w:rPr>
            </w:pPr>
            <w:r w:rsidRPr="00610C21">
              <w:rPr>
                <w:rFonts w:asciiTheme="minorHAnsi" w:eastAsiaTheme="minorHAnsi" w:hAnsiTheme="minorHAnsi" w:cstheme="minorBidi"/>
                <w:sz w:val="22"/>
                <w:szCs w:val="22"/>
                <w:lang w:val="en-US" w:eastAsia="en-US"/>
              </w:rPr>
              <w:t>It has provided teachers and other members of local communities and collectives with training, access to relevant educational and information resources, and dramatic teaching methods to promote tolerance and solidarity.</w:t>
            </w:r>
          </w:p>
          <w:p w14:paraId="6B62B800" w14:textId="77777777" w:rsidR="00610C21" w:rsidRDefault="00610C21" w:rsidP="00065EBF">
            <w:pPr>
              <w:spacing w:after="160" w:line="276" w:lineRule="auto"/>
              <w:jc w:val="both"/>
              <w:rPr>
                <w:rFonts w:asciiTheme="minorHAnsi" w:eastAsiaTheme="minorHAnsi" w:hAnsiTheme="minorHAnsi" w:cstheme="minorBidi"/>
                <w:sz w:val="22"/>
                <w:szCs w:val="22"/>
                <w:lang w:val="en-US" w:eastAsia="en-US"/>
              </w:rPr>
            </w:pPr>
            <w:r w:rsidRPr="00610C21">
              <w:rPr>
                <w:rFonts w:asciiTheme="minorHAnsi" w:eastAsiaTheme="minorHAnsi" w:hAnsiTheme="minorHAnsi" w:cstheme="minorBidi"/>
                <w:sz w:val="22"/>
                <w:szCs w:val="22"/>
                <w:lang w:val="en-US" w:eastAsia="en-US"/>
              </w:rPr>
              <w:t xml:space="preserve">It has used interactive procedures and dramatic instructional approaches to reach out to students and young people </w:t>
            </w:r>
            <w:proofErr w:type="gramStart"/>
            <w:r w:rsidRPr="00610C21">
              <w:rPr>
                <w:rFonts w:asciiTheme="minorHAnsi" w:eastAsiaTheme="minorHAnsi" w:hAnsiTheme="minorHAnsi" w:cstheme="minorBidi"/>
                <w:sz w:val="22"/>
                <w:szCs w:val="22"/>
                <w:lang w:val="en-US" w:eastAsia="en-US"/>
              </w:rPr>
              <w:t>in order to</w:t>
            </w:r>
            <w:proofErr w:type="gramEnd"/>
            <w:r w:rsidRPr="00610C21">
              <w:rPr>
                <w:rFonts w:asciiTheme="minorHAnsi" w:eastAsiaTheme="minorHAnsi" w:hAnsiTheme="minorHAnsi" w:cstheme="minorBidi"/>
                <w:sz w:val="22"/>
                <w:szCs w:val="22"/>
                <w:lang w:val="en-US" w:eastAsia="en-US"/>
              </w:rPr>
              <w:t xml:space="preserve"> increase their knowledge and awareness about the refugee crisis.</w:t>
            </w:r>
            <w:r>
              <w:rPr>
                <w:rFonts w:asciiTheme="minorHAnsi" w:eastAsiaTheme="minorHAnsi" w:hAnsiTheme="minorHAnsi" w:cstheme="minorBidi"/>
                <w:sz w:val="22"/>
                <w:szCs w:val="22"/>
                <w:lang w:val="en-US" w:eastAsia="en-US"/>
              </w:rPr>
              <w:t xml:space="preserve"> </w:t>
            </w:r>
          </w:p>
          <w:p w14:paraId="4E18864B" w14:textId="3E1BEC68" w:rsidR="00610C21" w:rsidRDefault="00610C21" w:rsidP="00065EBF">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lastRenderedPageBreak/>
              <w:t xml:space="preserve">It has created </w:t>
            </w:r>
            <w:r w:rsidRPr="00610C21">
              <w:rPr>
                <w:rFonts w:asciiTheme="minorHAnsi" w:eastAsiaTheme="minorHAnsi" w:hAnsiTheme="minorHAnsi" w:cstheme="minorBidi"/>
                <w:sz w:val="22"/>
                <w:szCs w:val="22"/>
                <w:lang w:val="en-US" w:eastAsia="en-US"/>
              </w:rPr>
              <w:t>opportunities for participatory activities aimed at refugee and local communities and promote the inclusion and prevention of racism in the classroom and local community</w:t>
            </w:r>
          </w:p>
          <w:p w14:paraId="50492553" w14:textId="2129CF4D" w:rsidR="00610C21" w:rsidRDefault="00610C21" w:rsidP="00065EBF">
            <w:pPr>
              <w:spacing w:after="160" w:line="276" w:lineRule="auto"/>
              <w:jc w:val="both"/>
              <w:rPr>
                <w:rFonts w:asciiTheme="minorHAnsi" w:eastAsiaTheme="minorHAnsi" w:hAnsiTheme="minorHAnsi" w:cstheme="minorBidi"/>
                <w:sz w:val="22"/>
                <w:szCs w:val="22"/>
                <w:lang w:val="en-US" w:eastAsia="en-US"/>
              </w:rPr>
            </w:pPr>
          </w:p>
          <w:p w14:paraId="5C0270E6" w14:textId="0E121A6C" w:rsidR="00610C21" w:rsidRDefault="00FE3A20" w:rsidP="00065EBF">
            <w:pPr>
              <w:spacing w:after="160" w:line="276" w:lineRule="auto"/>
              <w:jc w:val="both"/>
              <w:rPr>
                <w:rFonts w:asciiTheme="minorHAnsi" w:eastAsiaTheme="minorHAnsi" w:hAnsiTheme="minorHAnsi" w:cstheme="minorBidi"/>
                <w:sz w:val="22"/>
                <w:szCs w:val="22"/>
                <w:lang w:val="en-US" w:eastAsia="en-US"/>
              </w:rPr>
            </w:pPr>
            <w:hyperlink r:id="rId17" w:history="1">
              <w:r w:rsidR="00610C21" w:rsidRPr="00BF3AE0">
                <w:rPr>
                  <w:rStyle w:val="-"/>
                  <w:lang w:val="en-US" w:eastAsia="en-US"/>
                </w:rPr>
                <w:t>http://theatroedu.gr/Portals/0/main/images/stories/files/Books/2019Ki_an_hsoun_esy_WEB.pdf?ver=2020-04-13-124349-737</w:t>
              </w:r>
            </w:hyperlink>
            <w:r w:rsidR="00610C21">
              <w:rPr>
                <w:rFonts w:asciiTheme="minorHAnsi" w:eastAsiaTheme="minorHAnsi" w:hAnsiTheme="minorHAnsi" w:cstheme="minorBidi"/>
                <w:sz w:val="22"/>
                <w:szCs w:val="22"/>
                <w:lang w:val="en-US" w:eastAsia="en-US"/>
              </w:rPr>
              <w:t xml:space="preserve"> </w:t>
            </w:r>
          </w:p>
          <w:p w14:paraId="24068FE6" w14:textId="747F2E1A" w:rsidR="00610C21" w:rsidRPr="00610C21" w:rsidRDefault="00610C21" w:rsidP="00065EBF">
            <w:pPr>
              <w:spacing w:after="160" w:line="276" w:lineRule="auto"/>
              <w:jc w:val="both"/>
              <w:rPr>
                <w:rFonts w:asciiTheme="minorHAnsi" w:eastAsiaTheme="minorHAnsi" w:hAnsiTheme="minorHAnsi" w:cstheme="minorBidi"/>
                <w:sz w:val="22"/>
                <w:szCs w:val="22"/>
                <w:lang w:val="en-US" w:eastAsia="en-US"/>
              </w:rPr>
            </w:pPr>
          </w:p>
        </w:tc>
      </w:tr>
      <w:tr w:rsidR="00DE248E" w:rsidRPr="00C279EC" w14:paraId="54E915E7"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51F4D4E8"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lastRenderedPageBreak/>
              <w:t>Success</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factors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5E9E9E96" w14:textId="77777777" w:rsidR="00DE248E" w:rsidRDefault="00DE248E" w:rsidP="001B221A">
            <w:pPr>
              <w:numPr>
                <w:ilvl w:val="0"/>
                <w:numId w:val="19"/>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What are the conditions (institutional, economic, </w:t>
            </w:r>
            <w:proofErr w:type="gramStart"/>
            <w:r w:rsidRPr="007E1610">
              <w:rPr>
                <w:rFonts w:asciiTheme="minorHAnsi" w:eastAsiaTheme="minorHAnsi" w:hAnsiTheme="minorHAnsi" w:cstheme="minorBidi"/>
                <w:b/>
                <w:bCs/>
                <w:sz w:val="22"/>
                <w:szCs w:val="22"/>
                <w:lang w:val="en-US" w:eastAsia="en-US"/>
              </w:rPr>
              <w:t>social</w:t>
            </w:r>
            <w:proofErr w:type="gramEnd"/>
            <w:r w:rsidRPr="007E1610">
              <w:rPr>
                <w:rFonts w:asciiTheme="minorHAnsi" w:eastAsiaTheme="minorHAnsi" w:hAnsiTheme="minorHAnsi" w:cstheme="minorBidi"/>
                <w:b/>
                <w:bCs/>
                <w:sz w:val="22"/>
                <w:szCs w:val="22"/>
                <w:lang w:val="en-US" w:eastAsia="en-US"/>
              </w:rPr>
              <w:t xml:space="preserve"> and environmental) needed for the practice to be successful?</w:t>
            </w:r>
          </w:p>
          <w:p w14:paraId="7FDBC90B" w14:textId="77777777" w:rsidR="00610C21" w:rsidRPr="00610C21" w:rsidRDefault="00610C21" w:rsidP="00610C21">
            <w:pPr>
              <w:pStyle w:val="a3"/>
              <w:numPr>
                <w:ilvl w:val="0"/>
                <w:numId w:val="49"/>
              </w:numPr>
              <w:spacing w:line="276" w:lineRule="auto"/>
              <w:jc w:val="both"/>
              <w:rPr>
                <w:rFonts w:asciiTheme="minorHAnsi" w:eastAsiaTheme="minorHAnsi" w:hAnsiTheme="minorHAnsi" w:cstheme="minorHAnsi"/>
                <w:sz w:val="22"/>
                <w:szCs w:val="22"/>
                <w:lang w:val="en-US" w:eastAsia="en-US"/>
              </w:rPr>
            </w:pPr>
            <w:r w:rsidRPr="00610C21">
              <w:rPr>
                <w:rFonts w:asciiTheme="minorHAnsi" w:eastAsiaTheme="minorHAnsi" w:hAnsiTheme="minorHAnsi" w:cstheme="minorHAnsi"/>
                <w:sz w:val="22"/>
                <w:szCs w:val="22"/>
                <w:lang w:val="en-US" w:eastAsia="en-US"/>
              </w:rPr>
              <w:t>Scientific community</w:t>
            </w:r>
          </w:p>
          <w:p w14:paraId="1F63228A" w14:textId="77777777" w:rsidR="00610C21" w:rsidRPr="00610C21" w:rsidRDefault="00610C21" w:rsidP="00610C21">
            <w:pPr>
              <w:pStyle w:val="a3"/>
              <w:numPr>
                <w:ilvl w:val="0"/>
                <w:numId w:val="49"/>
              </w:numPr>
              <w:spacing w:line="276" w:lineRule="auto"/>
              <w:jc w:val="both"/>
              <w:rPr>
                <w:rFonts w:asciiTheme="minorHAnsi" w:eastAsiaTheme="minorHAnsi" w:hAnsiTheme="minorHAnsi" w:cstheme="minorHAnsi"/>
                <w:sz w:val="22"/>
                <w:szCs w:val="22"/>
                <w:lang w:val="en-US" w:eastAsia="en-US"/>
              </w:rPr>
            </w:pPr>
            <w:r w:rsidRPr="00610C21">
              <w:rPr>
                <w:rFonts w:asciiTheme="minorHAnsi" w:eastAsiaTheme="minorHAnsi" w:hAnsiTheme="minorHAnsi" w:cstheme="minorHAnsi"/>
                <w:sz w:val="22"/>
                <w:szCs w:val="22"/>
                <w:lang w:val="en-US" w:eastAsia="en-US"/>
              </w:rPr>
              <w:t>Trainers</w:t>
            </w:r>
          </w:p>
          <w:p w14:paraId="48D4B4B1" w14:textId="77777777" w:rsidR="00610C21" w:rsidRPr="00610C21" w:rsidRDefault="00610C21" w:rsidP="00610C21">
            <w:pPr>
              <w:pStyle w:val="a3"/>
              <w:numPr>
                <w:ilvl w:val="0"/>
                <w:numId w:val="49"/>
              </w:numPr>
              <w:spacing w:line="276" w:lineRule="auto"/>
              <w:jc w:val="both"/>
              <w:rPr>
                <w:rFonts w:asciiTheme="minorHAnsi" w:eastAsiaTheme="minorHAnsi" w:hAnsiTheme="minorHAnsi" w:cstheme="minorHAnsi"/>
                <w:sz w:val="22"/>
                <w:szCs w:val="22"/>
                <w:lang w:val="en-US" w:eastAsia="en-US"/>
              </w:rPr>
            </w:pPr>
            <w:r w:rsidRPr="00610C21">
              <w:rPr>
                <w:rFonts w:asciiTheme="minorHAnsi" w:eastAsiaTheme="minorHAnsi" w:hAnsiTheme="minorHAnsi" w:cstheme="minorHAnsi"/>
                <w:sz w:val="22"/>
                <w:szCs w:val="22"/>
                <w:lang w:val="en-US" w:eastAsia="en-US"/>
              </w:rPr>
              <w:t>Training facilities</w:t>
            </w:r>
          </w:p>
          <w:p w14:paraId="0450E5F5" w14:textId="77777777" w:rsidR="00610C21" w:rsidRPr="00610C21" w:rsidRDefault="00610C21" w:rsidP="00610C21">
            <w:pPr>
              <w:pStyle w:val="a3"/>
              <w:numPr>
                <w:ilvl w:val="0"/>
                <w:numId w:val="49"/>
              </w:numPr>
              <w:spacing w:line="276" w:lineRule="auto"/>
              <w:jc w:val="both"/>
              <w:rPr>
                <w:rFonts w:asciiTheme="minorHAnsi" w:eastAsiaTheme="minorHAnsi" w:hAnsiTheme="minorHAnsi" w:cstheme="minorHAnsi"/>
                <w:sz w:val="22"/>
                <w:szCs w:val="22"/>
                <w:lang w:val="en-US" w:eastAsia="en-US"/>
              </w:rPr>
            </w:pPr>
            <w:r w:rsidRPr="00610C21">
              <w:rPr>
                <w:rFonts w:asciiTheme="minorHAnsi" w:eastAsiaTheme="minorHAnsi" w:hAnsiTheme="minorHAnsi" w:cstheme="minorHAnsi"/>
                <w:sz w:val="22"/>
                <w:szCs w:val="22"/>
                <w:lang w:val="en-US" w:eastAsia="en-US"/>
              </w:rPr>
              <w:t>Action Plan</w:t>
            </w:r>
          </w:p>
          <w:p w14:paraId="3898B1C8" w14:textId="5ACEA732" w:rsidR="00610C21" w:rsidRPr="00610C21" w:rsidRDefault="00610C21" w:rsidP="00610C21">
            <w:pPr>
              <w:pStyle w:val="a3"/>
              <w:numPr>
                <w:ilvl w:val="0"/>
                <w:numId w:val="49"/>
              </w:numPr>
              <w:spacing w:line="276" w:lineRule="auto"/>
              <w:jc w:val="both"/>
              <w:rPr>
                <w:rFonts w:eastAsiaTheme="minorHAnsi"/>
                <w:lang w:val="en-US" w:eastAsia="en-US"/>
              </w:rPr>
            </w:pPr>
            <w:r w:rsidRPr="00610C21">
              <w:rPr>
                <w:rFonts w:asciiTheme="minorHAnsi" w:eastAsiaTheme="minorHAnsi" w:hAnsiTheme="minorHAnsi" w:cstheme="minorHAnsi"/>
                <w:sz w:val="22"/>
                <w:szCs w:val="22"/>
                <w:lang w:val="en-US" w:eastAsia="en-US"/>
              </w:rPr>
              <w:t>Funding sponsor</w:t>
            </w:r>
          </w:p>
        </w:tc>
      </w:tr>
      <w:tr w:rsidR="00DE248E" w:rsidRPr="00FA043E" w14:paraId="62DAF720"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CFA2D5E"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Constraints</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3C01B7DA" w14:textId="77777777" w:rsidR="00DE248E" w:rsidRDefault="00DE248E" w:rsidP="001B221A">
            <w:pPr>
              <w:numPr>
                <w:ilvl w:val="0"/>
                <w:numId w:val="20"/>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What constraints/challenges were encountered when implementing the practice? </w:t>
            </w:r>
            <w:proofErr w:type="spellStart"/>
            <w:r w:rsidRPr="007E1610">
              <w:rPr>
                <w:rFonts w:asciiTheme="minorHAnsi" w:eastAsiaTheme="minorHAnsi" w:hAnsiTheme="minorHAnsi" w:cstheme="minorBidi"/>
                <w:b/>
                <w:bCs/>
                <w:sz w:val="22"/>
                <w:szCs w:val="22"/>
                <w:lang w:eastAsia="en-US"/>
              </w:rPr>
              <w:t>How</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were</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they</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addressed</w:t>
            </w:r>
            <w:proofErr w:type="spellEnd"/>
            <w:r w:rsidRPr="007E1610">
              <w:rPr>
                <w:rFonts w:asciiTheme="minorHAnsi" w:eastAsiaTheme="minorHAnsi" w:hAnsiTheme="minorHAnsi" w:cstheme="minorBidi"/>
                <w:b/>
                <w:bCs/>
                <w:sz w:val="22"/>
                <w:szCs w:val="22"/>
                <w:lang w:eastAsia="en-US"/>
              </w:rPr>
              <w:t>?</w:t>
            </w:r>
          </w:p>
          <w:p w14:paraId="74AB1895" w14:textId="7306F44C" w:rsidR="00610C21" w:rsidRPr="00610C21" w:rsidRDefault="00610C21" w:rsidP="00610C21">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N/A</w:t>
            </w:r>
          </w:p>
        </w:tc>
      </w:tr>
      <w:tr w:rsidR="00DE248E" w:rsidRPr="00C279EC" w14:paraId="50717DAA"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05476F27"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Sustainability</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07FED8F" w14:textId="174DE651" w:rsidR="00DE248E" w:rsidRDefault="00DE248E" w:rsidP="001B221A">
            <w:pPr>
              <w:numPr>
                <w:ilvl w:val="0"/>
                <w:numId w:val="21"/>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 xml:space="preserve">To what extent the practice is sustainable institutionally, socially, </w:t>
            </w:r>
            <w:proofErr w:type="gramStart"/>
            <w:r w:rsidRPr="007E1610">
              <w:rPr>
                <w:rFonts w:asciiTheme="minorHAnsi" w:eastAsiaTheme="minorHAnsi" w:hAnsiTheme="minorHAnsi" w:cstheme="minorBidi"/>
                <w:b/>
                <w:bCs/>
                <w:sz w:val="22"/>
                <w:szCs w:val="22"/>
                <w:lang w:val="en-US" w:eastAsia="en-US"/>
              </w:rPr>
              <w:t>economically</w:t>
            </w:r>
            <w:proofErr w:type="gramEnd"/>
            <w:r w:rsidRPr="007E1610">
              <w:rPr>
                <w:rFonts w:asciiTheme="minorHAnsi" w:eastAsiaTheme="minorHAnsi" w:hAnsiTheme="minorHAnsi" w:cstheme="minorBidi"/>
                <w:b/>
                <w:bCs/>
                <w:sz w:val="22"/>
                <w:szCs w:val="22"/>
                <w:lang w:val="en-US" w:eastAsia="en-US"/>
              </w:rPr>
              <w:t xml:space="preserve"> and environmentally?</w:t>
            </w:r>
          </w:p>
          <w:p w14:paraId="228967D3" w14:textId="6F14BF15" w:rsidR="00610C21" w:rsidRPr="00610C21" w:rsidRDefault="00610C21" w:rsidP="00610C21">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Fully sustainable to all the aforementioned factors.</w:t>
            </w:r>
          </w:p>
          <w:p w14:paraId="5D6AF8A0" w14:textId="77777777" w:rsidR="00DE248E" w:rsidRPr="00610C21" w:rsidRDefault="00DE248E" w:rsidP="001B221A">
            <w:pPr>
              <w:numPr>
                <w:ilvl w:val="0"/>
                <w:numId w:val="21"/>
              </w:numPr>
              <w:spacing w:after="160" w:line="276" w:lineRule="auto"/>
              <w:jc w:val="both"/>
              <w:rPr>
                <w:rFonts w:asciiTheme="minorHAnsi" w:eastAsiaTheme="minorHAnsi" w:hAnsiTheme="minorHAnsi" w:cstheme="minorBidi"/>
                <w:sz w:val="22"/>
                <w:szCs w:val="22"/>
                <w:lang w:val="en-US" w:eastAsia="en-US"/>
              </w:rPr>
            </w:pPr>
            <w:r w:rsidRPr="007E1610">
              <w:rPr>
                <w:rFonts w:asciiTheme="minorHAnsi" w:eastAsiaTheme="minorHAnsi" w:hAnsiTheme="minorHAnsi" w:cstheme="minorBidi"/>
                <w:b/>
                <w:bCs/>
                <w:sz w:val="22"/>
                <w:szCs w:val="22"/>
                <w:lang w:val="en-US" w:eastAsia="en-US"/>
              </w:rPr>
              <w:t>What are the key elements to put in place for the practice to be institutionally, socially, economically, and environmentally sustainable?</w:t>
            </w:r>
          </w:p>
          <w:p w14:paraId="66C937E0" w14:textId="179DAEF7" w:rsidR="00610C21" w:rsidRPr="00610C21" w:rsidRDefault="00610C21" w:rsidP="00610C21">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N/A</w:t>
            </w:r>
          </w:p>
        </w:tc>
      </w:tr>
      <w:tr w:rsidR="00DE248E" w:rsidRPr="00E53AAC" w14:paraId="12D1C7A4"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2CEED52D"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Replicability</w:t>
            </w:r>
            <w:proofErr w:type="spellEnd"/>
            <w:r w:rsidRPr="00FA043E">
              <w:rPr>
                <w:rFonts w:asciiTheme="minorHAnsi" w:eastAsiaTheme="minorHAnsi" w:hAnsiTheme="minorHAnsi" w:cstheme="minorBidi"/>
                <w:sz w:val="22"/>
                <w:szCs w:val="22"/>
                <w:lang w:eastAsia="en-US"/>
              </w:rPr>
              <w:t xml:space="preserve"> and </w:t>
            </w:r>
            <w:proofErr w:type="spellStart"/>
            <w:r w:rsidRPr="00FA043E">
              <w:rPr>
                <w:rFonts w:asciiTheme="minorHAnsi" w:eastAsiaTheme="minorHAnsi" w:hAnsiTheme="minorHAnsi" w:cstheme="minorBidi"/>
                <w:sz w:val="22"/>
                <w:szCs w:val="22"/>
                <w:lang w:eastAsia="en-US"/>
              </w:rPr>
              <w:t>upscaling</w:t>
            </w:r>
            <w:proofErr w:type="spellEnd"/>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6174E0D5" w14:textId="6DD0E0A9" w:rsidR="00DE248E" w:rsidRDefault="00DE248E" w:rsidP="001B221A">
            <w:pPr>
              <w:numPr>
                <w:ilvl w:val="0"/>
                <w:numId w:val="22"/>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Has this practice been replicated, in the same context? </w:t>
            </w:r>
            <w:r w:rsidRPr="007E1610">
              <w:rPr>
                <w:rFonts w:asciiTheme="minorHAnsi" w:eastAsiaTheme="minorHAnsi" w:hAnsiTheme="minorHAnsi" w:cstheme="minorBidi"/>
                <w:b/>
                <w:bCs/>
                <w:sz w:val="22"/>
                <w:szCs w:val="22"/>
                <w:lang w:eastAsia="en-US"/>
              </w:rPr>
              <w:t xml:space="preserve">In </w:t>
            </w:r>
            <w:proofErr w:type="spellStart"/>
            <w:r w:rsidRPr="007E1610">
              <w:rPr>
                <w:rFonts w:asciiTheme="minorHAnsi" w:eastAsiaTheme="minorHAnsi" w:hAnsiTheme="minorHAnsi" w:cstheme="minorBidi"/>
                <w:b/>
                <w:bCs/>
                <w:sz w:val="22"/>
                <w:szCs w:val="22"/>
                <w:lang w:eastAsia="en-US"/>
              </w:rPr>
              <w:t>different</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contexts</w:t>
            </w:r>
            <w:proofErr w:type="spellEnd"/>
            <w:r w:rsidRPr="007E1610">
              <w:rPr>
                <w:rFonts w:asciiTheme="minorHAnsi" w:eastAsiaTheme="minorHAnsi" w:hAnsiTheme="minorHAnsi" w:cstheme="minorBidi"/>
                <w:b/>
                <w:bCs/>
                <w:sz w:val="22"/>
                <w:szCs w:val="22"/>
                <w:lang w:eastAsia="en-US"/>
              </w:rPr>
              <w:t xml:space="preserve">? </w:t>
            </w:r>
          </w:p>
          <w:p w14:paraId="0147A54A" w14:textId="79EA2952" w:rsidR="00610C21" w:rsidRPr="00610C21" w:rsidRDefault="00610C21" w:rsidP="00610C21">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In the whole country, throughout Greece.</w:t>
            </w:r>
          </w:p>
          <w:p w14:paraId="6183389C" w14:textId="63CBEE35" w:rsidR="00610C21" w:rsidRPr="00610C21" w:rsidRDefault="00DE248E" w:rsidP="00610C21">
            <w:pPr>
              <w:numPr>
                <w:ilvl w:val="0"/>
                <w:numId w:val="22"/>
              </w:numPr>
              <w:spacing w:after="160" w:line="276" w:lineRule="auto"/>
              <w:jc w:val="both"/>
              <w:rPr>
                <w:rFonts w:asciiTheme="minorHAnsi" w:eastAsiaTheme="minorHAnsi" w:hAnsiTheme="minorHAnsi" w:cstheme="minorBidi"/>
                <w:b/>
                <w:bCs/>
                <w:sz w:val="22"/>
                <w:szCs w:val="22"/>
                <w:lang w:val="en-US" w:eastAsia="en-US"/>
              </w:rPr>
            </w:pPr>
            <w:r w:rsidRPr="007E1610">
              <w:rPr>
                <w:rFonts w:asciiTheme="minorHAnsi" w:eastAsiaTheme="minorHAnsi" w:hAnsiTheme="minorHAnsi" w:cstheme="minorBidi"/>
                <w:b/>
                <w:bCs/>
                <w:sz w:val="22"/>
                <w:szCs w:val="22"/>
                <w:lang w:val="en-US" w:eastAsia="en-US"/>
              </w:rPr>
              <w:t>What are the required conditions to replicate and adapt the practice in another context/geographical area?</w:t>
            </w:r>
          </w:p>
          <w:p w14:paraId="04A7FAFB" w14:textId="77777777" w:rsidR="00DE248E" w:rsidRPr="00610C21" w:rsidRDefault="00DE248E" w:rsidP="001B221A">
            <w:pPr>
              <w:numPr>
                <w:ilvl w:val="0"/>
                <w:numId w:val="22"/>
              </w:numPr>
              <w:spacing w:after="160" w:line="276" w:lineRule="auto"/>
              <w:jc w:val="both"/>
              <w:rPr>
                <w:rFonts w:asciiTheme="minorHAnsi" w:eastAsiaTheme="minorHAnsi" w:hAnsiTheme="minorHAnsi" w:cstheme="minorBidi"/>
                <w:sz w:val="22"/>
                <w:szCs w:val="22"/>
                <w:lang w:val="en-US" w:eastAsia="en-US"/>
              </w:rPr>
            </w:pPr>
            <w:r w:rsidRPr="007E1610">
              <w:rPr>
                <w:rFonts w:asciiTheme="minorHAnsi" w:eastAsiaTheme="minorHAnsi" w:hAnsiTheme="minorHAnsi" w:cstheme="minorBidi"/>
                <w:b/>
                <w:bCs/>
                <w:sz w:val="22"/>
                <w:szCs w:val="22"/>
                <w:lang w:val="en-US" w:eastAsia="en-US"/>
              </w:rPr>
              <w:t>What are the required conditions to replicate the practice at a larger scale (national, regional, international)?</w:t>
            </w:r>
          </w:p>
          <w:p w14:paraId="12103519" w14:textId="16300067" w:rsidR="00610C21" w:rsidRPr="00610C21" w:rsidRDefault="00610C21" w:rsidP="00610C21">
            <w:pPr>
              <w:spacing w:after="16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To our perspective, this Good Practice can get implemented to different nations and at larger scale by replicating its procedures.</w:t>
            </w:r>
          </w:p>
        </w:tc>
      </w:tr>
      <w:tr w:rsidR="00DE248E" w:rsidRPr="00E53AAC" w14:paraId="6E87E655" w14:textId="77777777" w:rsidTr="00530D6E">
        <w:tc>
          <w:tcPr>
            <w:tcW w:w="1800" w:type="dxa"/>
            <w:tcBorders>
              <w:top w:val="single" w:sz="4" w:space="0" w:color="auto"/>
              <w:left w:val="single" w:sz="4" w:space="0" w:color="auto"/>
              <w:bottom w:val="single" w:sz="4" w:space="0" w:color="auto"/>
              <w:right w:val="single" w:sz="4" w:space="0" w:color="auto"/>
            </w:tcBorders>
            <w:shd w:val="clear" w:color="auto" w:fill="FFF2CC"/>
            <w:hideMark/>
          </w:tcPr>
          <w:p w14:paraId="14E4A3F7" w14:textId="77777777" w:rsidR="00DE248E" w:rsidRPr="00FA043E" w:rsidRDefault="00DE248E" w:rsidP="00530D6E">
            <w:pPr>
              <w:spacing w:after="160" w:line="276" w:lineRule="auto"/>
              <w:jc w:val="both"/>
              <w:rPr>
                <w:rFonts w:asciiTheme="minorHAnsi" w:eastAsiaTheme="minorHAnsi" w:hAnsiTheme="minorHAnsi" w:cstheme="minorBidi"/>
                <w:sz w:val="22"/>
                <w:szCs w:val="22"/>
                <w:lang w:eastAsia="en-US"/>
              </w:rPr>
            </w:pPr>
            <w:proofErr w:type="spellStart"/>
            <w:r w:rsidRPr="00FA043E">
              <w:rPr>
                <w:rFonts w:asciiTheme="minorHAnsi" w:eastAsiaTheme="minorHAnsi" w:hAnsiTheme="minorHAnsi" w:cstheme="minorBidi"/>
                <w:sz w:val="22"/>
                <w:szCs w:val="22"/>
                <w:lang w:eastAsia="en-US"/>
              </w:rPr>
              <w:t>Related</w:t>
            </w:r>
            <w:proofErr w:type="spellEnd"/>
            <w:r w:rsidRPr="00FA043E">
              <w:rPr>
                <w:rFonts w:asciiTheme="minorHAnsi" w:eastAsiaTheme="minorHAnsi" w:hAnsiTheme="minorHAnsi" w:cstheme="minorBidi"/>
                <w:sz w:val="22"/>
                <w:szCs w:val="22"/>
                <w:lang w:eastAsia="en-US"/>
              </w:rPr>
              <w:t xml:space="preserve"> </w:t>
            </w:r>
            <w:proofErr w:type="spellStart"/>
            <w:r w:rsidRPr="00FA043E">
              <w:rPr>
                <w:rFonts w:asciiTheme="minorHAnsi" w:eastAsiaTheme="minorHAnsi" w:hAnsiTheme="minorHAnsi" w:cstheme="minorBidi"/>
                <w:sz w:val="22"/>
                <w:szCs w:val="22"/>
                <w:lang w:eastAsia="en-US"/>
              </w:rPr>
              <w:t>resources</w:t>
            </w:r>
            <w:proofErr w:type="spellEnd"/>
            <w:r w:rsidRPr="00FA043E">
              <w:rPr>
                <w:rFonts w:asciiTheme="minorHAnsi" w:eastAsiaTheme="minorHAnsi" w:hAnsiTheme="minorHAnsi" w:cstheme="minorBidi"/>
                <w:sz w:val="22"/>
                <w:szCs w:val="22"/>
                <w:lang w:eastAsia="en-US"/>
              </w:rPr>
              <w:t xml:space="preserve"> </w:t>
            </w:r>
          </w:p>
        </w:tc>
        <w:tc>
          <w:tcPr>
            <w:tcW w:w="721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2272F5DA" w14:textId="7C2C47FB" w:rsidR="00DE248E" w:rsidRDefault="00DE248E" w:rsidP="001B221A">
            <w:pPr>
              <w:numPr>
                <w:ilvl w:val="0"/>
                <w:numId w:val="23"/>
              </w:numPr>
              <w:spacing w:after="160" w:line="276" w:lineRule="auto"/>
              <w:jc w:val="both"/>
              <w:rPr>
                <w:rFonts w:asciiTheme="minorHAnsi" w:eastAsiaTheme="minorHAnsi" w:hAnsiTheme="minorHAnsi" w:cstheme="minorBidi"/>
                <w:b/>
                <w:bCs/>
                <w:sz w:val="22"/>
                <w:szCs w:val="22"/>
                <w:lang w:eastAsia="en-US"/>
              </w:rPr>
            </w:pPr>
            <w:r w:rsidRPr="007E1610">
              <w:rPr>
                <w:rFonts w:asciiTheme="minorHAnsi" w:eastAsiaTheme="minorHAnsi" w:hAnsiTheme="minorHAnsi" w:cstheme="minorBidi"/>
                <w:b/>
                <w:bCs/>
                <w:sz w:val="22"/>
                <w:szCs w:val="22"/>
                <w:lang w:val="en-US" w:eastAsia="en-US"/>
              </w:rPr>
              <w:t xml:space="preserve">List of references about the practice (Training manuals, guidelines, pictures, video, websites, etc.) </w:t>
            </w:r>
            <w:r w:rsidRPr="007E1610">
              <w:rPr>
                <w:rFonts w:asciiTheme="minorHAnsi" w:eastAsiaTheme="minorHAnsi" w:hAnsiTheme="minorHAnsi" w:cstheme="minorBidi"/>
                <w:b/>
                <w:bCs/>
                <w:sz w:val="22"/>
                <w:szCs w:val="22"/>
                <w:lang w:eastAsia="en-US"/>
              </w:rPr>
              <w:t>(</w:t>
            </w:r>
            <w:proofErr w:type="spellStart"/>
            <w:r w:rsidRPr="007E1610">
              <w:rPr>
                <w:rFonts w:asciiTheme="minorHAnsi" w:eastAsiaTheme="minorHAnsi" w:hAnsiTheme="minorHAnsi" w:cstheme="minorBidi"/>
                <w:b/>
                <w:bCs/>
                <w:sz w:val="22"/>
                <w:szCs w:val="22"/>
                <w:lang w:eastAsia="en-US"/>
              </w:rPr>
              <w:t>if</w:t>
            </w:r>
            <w:proofErr w:type="spellEnd"/>
            <w:r w:rsidRPr="007E1610">
              <w:rPr>
                <w:rFonts w:asciiTheme="minorHAnsi" w:eastAsiaTheme="minorHAnsi" w:hAnsiTheme="minorHAnsi" w:cstheme="minorBidi"/>
                <w:b/>
                <w:bCs/>
                <w:sz w:val="22"/>
                <w:szCs w:val="22"/>
                <w:lang w:eastAsia="en-US"/>
              </w:rPr>
              <w:t xml:space="preserve"> </w:t>
            </w:r>
            <w:proofErr w:type="spellStart"/>
            <w:r w:rsidRPr="007E1610">
              <w:rPr>
                <w:rFonts w:asciiTheme="minorHAnsi" w:eastAsiaTheme="minorHAnsi" w:hAnsiTheme="minorHAnsi" w:cstheme="minorBidi"/>
                <w:b/>
                <w:bCs/>
                <w:sz w:val="22"/>
                <w:szCs w:val="22"/>
                <w:lang w:eastAsia="en-US"/>
              </w:rPr>
              <w:t>necessary</w:t>
            </w:r>
            <w:proofErr w:type="spellEnd"/>
            <w:r w:rsidRPr="007E1610">
              <w:rPr>
                <w:rFonts w:asciiTheme="minorHAnsi" w:eastAsiaTheme="minorHAnsi" w:hAnsiTheme="minorHAnsi" w:cstheme="minorBidi"/>
                <w:b/>
                <w:bCs/>
                <w:sz w:val="22"/>
                <w:szCs w:val="22"/>
                <w:lang w:eastAsia="en-US"/>
              </w:rPr>
              <w:t xml:space="preserve">) </w:t>
            </w:r>
          </w:p>
          <w:p w14:paraId="49D27114" w14:textId="78DA523E" w:rsidR="00610C21" w:rsidRPr="00B16463" w:rsidRDefault="00B16463" w:rsidP="00610C21">
            <w:pPr>
              <w:spacing w:after="160" w:line="276" w:lineRule="auto"/>
              <w:jc w:val="both"/>
              <w:rPr>
                <w:rFonts w:asciiTheme="minorHAnsi" w:eastAsiaTheme="minorHAnsi" w:hAnsiTheme="minorHAnsi" w:cstheme="minorBidi"/>
                <w:sz w:val="22"/>
                <w:szCs w:val="22"/>
                <w:lang w:val="en-US" w:eastAsia="en-US"/>
              </w:rPr>
            </w:pPr>
            <w:r w:rsidRPr="00B16463">
              <w:rPr>
                <w:rFonts w:asciiTheme="minorHAnsi" w:eastAsiaTheme="minorHAnsi" w:hAnsiTheme="minorHAnsi" w:cstheme="minorBidi"/>
                <w:sz w:val="22"/>
                <w:szCs w:val="22"/>
                <w:lang w:val="en-US" w:eastAsia="en-US"/>
              </w:rPr>
              <w:t>Hellenic Theatre/ Drama &amp; Education Network, UNHCR</w:t>
            </w:r>
            <w:r>
              <w:rPr>
                <w:rFonts w:asciiTheme="minorHAnsi" w:eastAsiaTheme="minorHAnsi" w:hAnsiTheme="minorHAnsi" w:cstheme="minorBidi"/>
                <w:sz w:val="22"/>
                <w:szCs w:val="22"/>
                <w:lang w:val="en-US" w:eastAsia="en-US"/>
              </w:rPr>
              <w:t xml:space="preserve"> (2019). </w:t>
            </w:r>
            <w:r w:rsidRPr="00B16463">
              <w:rPr>
                <w:rFonts w:asciiTheme="minorHAnsi" w:eastAsiaTheme="minorHAnsi" w:hAnsiTheme="minorHAnsi" w:cstheme="minorBidi"/>
                <w:sz w:val="22"/>
                <w:szCs w:val="22"/>
                <w:lang w:val="en-US" w:eastAsia="en-US"/>
              </w:rPr>
              <w:t>Theatrical pedagogical activities for awareness in human rights and refugee issue</w:t>
            </w:r>
            <w:r>
              <w:rPr>
                <w:rFonts w:asciiTheme="minorHAnsi" w:eastAsiaTheme="minorHAnsi" w:hAnsiTheme="minorHAnsi" w:cstheme="minorBidi"/>
                <w:sz w:val="22"/>
                <w:szCs w:val="22"/>
                <w:lang w:val="en-US" w:eastAsia="en-US"/>
              </w:rPr>
              <w:t xml:space="preserve">. Retrieved </w:t>
            </w:r>
            <w:r>
              <w:rPr>
                <w:rFonts w:asciiTheme="minorHAnsi" w:eastAsiaTheme="minorHAnsi" w:hAnsiTheme="minorHAnsi" w:cstheme="minorBidi"/>
                <w:sz w:val="22"/>
                <w:szCs w:val="22"/>
                <w:lang w:val="en-US" w:eastAsia="en-US"/>
              </w:rPr>
              <w:lastRenderedPageBreak/>
              <w:t xml:space="preserve">from </w:t>
            </w:r>
            <w:r w:rsidRPr="00B16463">
              <w:rPr>
                <w:rFonts w:asciiTheme="minorHAnsi" w:eastAsiaTheme="minorHAnsi" w:hAnsiTheme="minorHAnsi" w:cstheme="minorBidi"/>
                <w:sz w:val="22"/>
                <w:szCs w:val="22"/>
                <w:lang w:val="en-US" w:eastAsia="en-US"/>
              </w:rPr>
              <w:t>http://theatroedu.gr/Portals/0/main/images/stories/files/Books/2019Ki_an_hsoun_esy_WEB.pdf?ver=2020-04-13-124349-737</w:t>
            </w:r>
          </w:p>
          <w:p w14:paraId="2F4E6BBC" w14:textId="77777777" w:rsidR="00DE248E" w:rsidRPr="00B16463" w:rsidRDefault="00DE248E" w:rsidP="00530D6E">
            <w:pPr>
              <w:spacing w:after="160" w:line="276" w:lineRule="auto"/>
              <w:ind w:left="720"/>
              <w:jc w:val="both"/>
              <w:rPr>
                <w:rFonts w:asciiTheme="minorHAnsi" w:eastAsiaTheme="minorHAnsi" w:hAnsiTheme="minorHAnsi" w:cstheme="minorBidi"/>
                <w:sz w:val="22"/>
                <w:szCs w:val="22"/>
                <w:lang w:val="en-US" w:eastAsia="en-US"/>
              </w:rPr>
            </w:pPr>
          </w:p>
        </w:tc>
      </w:tr>
    </w:tbl>
    <w:p w14:paraId="1204B8BA" w14:textId="7E60F14D" w:rsidR="00463B72" w:rsidRDefault="00463B72" w:rsidP="00DE248E">
      <w:pPr>
        <w:rPr>
          <w:lang w:val="en-US"/>
        </w:rPr>
      </w:pPr>
    </w:p>
    <w:p w14:paraId="68161167" w14:textId="37AA51DA" w:rsidR="001876C0" w:rsidRDefault="001876C0" w:rsidP="00DE248E">
      <w:pPr>
        <w:rPr>
          <w:lang w:val="en-US"/>
        </w:rPr>
      </w:pPr>
    </w:p>
    <w:p w14:paraId="1C12DB69" w14:textId="77777777" w:rsidR="001876C0" w:rsidRDefault="001876C0">
      <w:pPr>
        <w:rPr>
          <w:lang w:val="en-US"/>
        </w:rPr>
      </w:pPr>
      <w:r>
        <w:rPr>
          <w:lang w:val="en-US"/>
        </w:rPr>
        <w:br w:type="page"/>
      </w:r>
    </w:p>
    <w:p w14:paraId="4452CDB4" w14:textId="682030EC" w:rsidR="001876C0" w:rsidRDefault="00CD15B9" w:rsidP="00CD15B9">
      <w:pPr>
        <w:pStyle w:val="2"/>
        <w:rPr>
          <w:lang w:val="en-US"/>
        </w:rPr>
      </w:pPr>
      <w:bookmarkStart w:id="4" w:name="_Toc80887843"/>
      <w:r>
        <w:rPr>
          <w:lang w:val="en-US"/>
        </w:rPr>
        <w:lastRenderedPageBreak/>
        <w:t>Conclusions</w:t>
      </w:r>
      <w:bookmarkEnd w:id="4"/>
    </w:p>
    <w:p w14:paraId="3601AE9E" w14:textId="7994B7EA" w:rsidR="00CD15B9" w:rsidRDefault="00CD15B9" w:rsidP="00CD15B9">
      <w:pPr>
        <w:rPr>
          <w:lang w:val="en-US"/>
        </w:rPr>
      </w:pPr>
    </w:p>
    <w:p w14:paraId="59608803" w14:textId="3009C70C" w:rsidR="00CD15B9" w:rsidRDefault="00CD15B9" w:rsidP="00CD15B9">
      <w:pPr>
        <w:rPr>
          <w:b/>
          <w:bCs/>
          <w:lang w:val="en-US"/>
        </w:rPr>
      </w:pPr>
      <w:r w:rsidRPr="00CD15B9">
        <w:rPr>
          <w:b/>
          <w:bCs/>
          <w:lang w:val="en-US"/>
        </w:rPr>
        <w:t>Why are these practices relevant to the project and how are they contributing to the achievement of the project goals?</w:t>
      </w:r>
    </w:p>
    <w:p w14:paraId="0225DA6D" w14:textId="01392A85" w:rsidR="00CD15B9" w:rsidRDefault="00CD15B9" w:rsidP="00CD15B9">
      <w:pPr>
        <w:rPr>
          <w:b/>
          <w:bCs/>
          <w:lang w:val="en-US"/>
        </w:rPr>
      </w:pPr>
    </w:p>
    <w:p w14:paraId="0920D629" w14:textId="437B3CBF" w:rsidR="00CD15B9" w:rsidRDefault="005A3ABB" w:rsidP="005A3ABB">
      <w:pPr>
        <w:rPr>
          <w:lang w:val="en-US"/>
        </w:rPr>
      </w:pPr>
      <w:r w:rsidRPr="005A3ABB">
        <w:rPr>
          <w:lang w:val="en-US"/>
        </w:rPr>
        <w:t xml:space="preserve">Relativity is founded on the fact that the fundamental pillar of the </w:t>
      </w:r>
      <w:proofErr w:type="gramStart"/>
      <w:r w:rsidRPr="005A3ABB">
        <w:rPr>
          <w:lang w:val="en-US"/>
        </w:rPr>
        <w:t>aforementioned programs</w:t>
      </w:r>
      <w:proofErr w:type="gramEnd"/>
      <w:r w:rsidRPr="005A3ABB">
        <w:rPr>
          <w:lang w:val="en-US"/>
        </w:rPr>
        <w:t xml:space="preserve"> is the integration of immigrant and refugee populations into Greek culture, sometimes through </w:t>
      </w:r>
      <w:r>
        <w:rPr>
          <w:lang w:val="en-US"/>
        </w:rPr>
        <w:t>best</w:t>
      </w:r>
      <w:r w:rsidRPr="005A3ABB">
        <w:rPr>
          <w:lang w:val="en-US"/>
        </w:rPr>
        <w:t xml:space="preserve"> theatrical practices and other times through practices in the larger framework of art and creativity.</w:t>
      </w:r>
    </w:p>
    <w:p w14:paraId="4E2DE687" w14:textId="194C5826" w:rsidR="005A3ABB" w:rsidRDefault="005A3ABB" w:rsidP="005A3ABB">
      <w:pPr>
        <w:rPr>
          <w:lang w:val="en-US"/>
        </w:rPr>
      </w:pPr>
    </w:p>
    <w:p w14:paraId="20DE6F31" w14:textId="4E16987C" w:rsidR="005A3ABB" w:rsidRPr="00990CDD" w:rsidRDefault="005A3ABB" w:rsidP="005A3ABB">
      <w:pPr>
        <w:rPr>
          <w:lang w:val="en-US"/>
        </w:rPr>
      </w:pPr>
      <w:r>
        <w:rPr>
          <w:lang w:val="en-US"/>
        </w:rPr>
        <w:t xml:space="preserve">Through the Desk Survey conducted to identify those Organizational and National practices we recognized the innovation that </w:t>
      </w:r>
      <w:proofErr w:type="spellStart"/>
      <w:r>
        <w:rPr>
          <w:lang w:val="en-US"/>
        </w:rPr>
        <w:t>ACTin’Youth</w:t>
      </w:r>
      <w:proofErr w:type="spellEnd"/>
      <w:r>
        <w:rPr>
          <w:lang w:val="en-US"/>
        </w:rPr>
        <w:t xml:space="preserve"> brings in the Greek contexts as, to our knowledge, no similar initiative has ever been implemented.</w:t>
      </w:r>
      <w:r w:rsidR="00990CDD" w:rsidRPr="00990CDD">
        <w:rPr>
          <w:lang w:val="en-US"/>
        </w:rPr>
        <w:t xml:space="preserve"> </w:t>
      </w:r>
      <w:r w:rsidR="00990CDD">
        <w:rPr>
          <w:lang w:val="en-US"/>
        </w:rPr>
        <w:t xml:space="preserve"> </w:t>
      </w:r>
      <w:r w:rsidR="00990CDD" w:rsidRPr="00990CDD">
        <w:rPr>
          <w:lang w:val="en-US"/>
        </w:rPr>
        <w:t xml:space="preserve">Having said that, the selected 5 best practices give helpful insights to the </w:t>
      </w:r>
      <w:proofErr w:type="spellStart"/>
      <w:r w:rsidR="00990CDD" w:rsidRPr="00990CDD">
        <w:rPr>
          <w:lang w:val="en-US"/>
        </w:rPr>
        <w:t>ACTin'Youth</w:t>
      </w:r>
      <w:proofErr w:type="spellEnd"/>
      <w:r w:rsidR="00990CDD" w:rsidRPr="00990CDD">
        <w:rPr>
          <w:lang w:val="en-US"/>
        </w:rPr>
        <w:t xml:space="preserve"> Consortium about the </w:t>
      </w:r>
      <w:proofErr w:type="spellStart"/>
      <w:r w:rsidR="00990CDD">
        <w:rPr>
          <w:lang w:val="en-US"/>
        </w:rPr>
        <w:t>chalenges</w:t>
      </w:r>
      <w:proofErr w:type="spellEnd"/>
      <w:r w:rsidR="00990CDD" w:rsidRPr="00990CDD">
        <w:rPr>
          <w:lang w:val="en-US"/>
        </w:rPr>
        <w:t xml:space="preserve"> we may encounter, allowing us to be more proactive in reducing possible risks that have been faced by other organizations in the past.</w:t>
      </w:r>
      <w:r w:rsidR="00990CDD">
        <w:rPr>
          <w:lang w:val="en-US"/>
        </w:rPr>
        <w:t xml:space="preserve"> </w:t>
      </w:r>
      <w:r>
        <w:rPr>
          <w:lang w:val="en-US"/>
        </w:rPr>
        <w:t>Apart from challenges,</w:t>
      </w:r>
      <w:r w:rsidR="00990CDD">
        <w:rPr>
          <w:lang w:val="en-US"/>
        </w:rPr>
        <w:t xml:space="preserve"> the Best Practices provide the process of the pedagogical approach applied during the implementation of them</w:t>
      </w:r>
      <w:r w:rsidR="00990CDD" w:rsidRPr="00990CDD">
        <w:rPr>
          <w:lang w:val="en-US"/>
        </w:rPr>
        <w:t xml:space="preserve">, </w:t>
      </w:r>
      <w:r w:rsidR="00990CDD" w:rsidRPr="00990CDD">
        <w:rPr>
          <w:lang w:val="en-US"/>
        </w:rPr>
        <w:t>allowing us to be more creative in designing more effective and engaging outputs while decreasing the risks of overlaps.</w:t>
      </w:r>
      <w:r w:rsidR="00990CDD">
        <w:rPr>
          <w:lang w:val="en-US"/>
        </w:rPr>
        <w:br/>
      </w:r>
      <w:r w:rsidR="00990CDD">
        <w:rPr>
          <w:lang w:val="en-US"/>
        </w:rPr>
        <w:br/>
      </w:r>
    </w:p>
    <w:p w14:paraId="20B28F19" w14:textId="7D287A03" w:rsidR="005A3ABB" w:rsidRDefault="005A3ABB" w:rsidP="005A3ABB">
      <w:pPr>
        <w:rPr>
          <w:lang w:val="en-US"/>
        </w:rPr>
      </w:pPr>
    </w:p>
    <w:p w14:paraId="6D900EA2" w14:textId="77777777" w:rsidR="005A3ABB" w:rsidRPr="005A3ABB" w:rsidRDefault="005A3ABB" w:rsidP="005A3ABB">
      <w:pPr>
        <w:rPr>
          <w:lang w:val="en-US"/>
        </w:rPr>
      </w:pPr>
    </w:p>
    <w:sectPr w:rsidR="005A3ABB" w:rsidRPr="005A3ABB">
      <w:head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C20C2" w14:textId="77777777" w:rsidR="00FE3A20" w:rsidRDefault="00FE3A20" w:rsidP="00CD15B9">
      <w:pPr>
        <w:spacing w:after="0" w:line="240" w:lineRule="auto"/>
      </w:pPr>
      <w:r>
        <w:separator/>
      </w:r>
    </w:p>
  </w:endnote>
  <w:endnote w:type="continuationSeparator" w:id="0">
    <w:p w14:paraId="6D0D0D46" w14:textId="77777777" w:rsidR="00FE3A20" w:rsidRDefault="00FE3A20" w:rsidP="00CD1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CF223" w14:textId="77777777" w:rsidR="00FE3A20" w:rsidRDefault="00FE3A20" w:rsidP="00CD15B9">
      <w:pPr>
        <w:spacing w:after="0" w:line="240" w:lineRule="auto"/>
      </w:pPr>
      <w:r>
        <w:separator/>
      </w:r>
    </w:p>
  </w:footnote>
  <w:footnote w:type="continuationSeparator" w:id="0">
    <w:p w14:paraId="4AFBF558" w14:textId="77777777" w:rsidR="00FE3A20" w:rsidRDefault="00FE3A20" w:rsidP="00CD1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36A9" w14:textId="4DE9A330" w:rsidR="00CD15B9" w:rsidRDefault="00CD15B9">
    <w:pPr>
      <w:pStyle w:val="a6"/>
    </w:pPr>
    <w:r>
      <w:rPr>
        <w:noProof/>
      </w:rPr>
      <w:drawing>
        <wp:inline distT="0" distB="0" distL="0" distR="0" wp14:anchorId="45F38A3B" wp14:editId="579C377E">
          <wp:extent cx="895350" cy="35134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69" cy="354094"/>
                  </a:xfrm>
                  <a:prstGeom prst="rect">
                    <a:avLst/>
                  </a:prstGeom>
                  <a:noFill/>
                  <a:ln>
                    <a:noFill/>
                  </a:ln>
                </pic:spPr>
              </pic:pic>
            </a:graphicData>
          </a:graphic>
        </wp:inline>
      </w:drawing>
    </w:r>
    <w:r>
      <w:tab/>
    </w:r>
    <w:r>
      <w:tab/>
    </w:r>
    <w:r>
      <w:rPr>
        <w:noProof/>
      </w:rPr>
      <w:drawing>
        <wp:inline distT="0" distB="0" distL="0" distR="0" wp14:anchorId="1726386E" wp14:editId="41CA3522">
          <wp:extent cx="1895475" cy="388815"/>
          <wp:effectExtent l="0" t="0" r="0" b="0"/>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4107" cy="4008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CC9"/>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 w15:restartNumberingAfterBreak="0">
    <w:nsid w:val="04945276"/>
    <w:multiLevelType w:val="hybridMultilevel"/>
    <w:tmpl w:val="952C51E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6161A3E"/>
    <w:multiLevelType w:val="multilevel"/>
    <w:tmpl w:val="EFFC349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 w15:restartNumberingAfterBreak="0">
    <w:nsid w:val="08542A60"/>
    <w:multiLevelType w:val="hybridMultilevel"/>
    <w:tmpl w:val="21343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EC7E79"/>
    <w:multiLevelType w:val="hybridMultilevel"/>
    <w:tmpl w:val="B36CA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D6E26"/>
    <w:multiLevelType w:val="multilevel"/>
    <w:tmpl w:val="0ABC1B8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6" w15:restartNumberingAfterBreak="0">
    <w:nsid w:val="0BA560AC"/>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 w15:restartNumberingAfterBreak="0">
    <w:nsid w:val="0ED82B9D"/>
    <w:multiLevelType w:val="multilevel"/>
    <w:tmpl w:val="BD34F11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8" w15:restartNumberingAfterBreak="0">
    <w:nsid w:val="12876B62"/>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 w15:restartNumberingAfterBreak="0">
    <w:nsid w:val="13752D94"/>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 w15:restartNumberingAfterBreak="0">
    <w:nsid w:val="13CC2B03"/>
    <w:multiLevelType w:val="multilevel"/>
    <w:tmpl w:val="66C63F1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Times New Roman" w:hAnsi="Times New Roman" w:cs="Times New Roman" w:hint="default"/>
      </w:rPr>
    </w:lvl>
    <w:lvl w:ilvl="4">
      <w:start w:val="1"/>
      <w:numFmt w:val="bullet"/>
      <w:lvlText w:val="○"/>
      <w:lvlJc w:val="left"/>
      <w:pPr>
        <w:ind w:left="3240" w:hanging="360"/>
      </w:pPr>
      <w:rPr>
        <w:rFonts w:ascii="Times New Roman" w:hAnsi="Times New Roman" w:cs="Times New Roman" w:hint="default"/>
      </w:rPr>
    </w:lvl>
    <w:lvl w:ilvl="5">
      <w:start w:val="1"/>
      <w:numFmt w:val="bullet"/>
      <w:lvlText w:val="■"/>
      <w:lvlJc w:val="left"/>
      <w:pPr>
        <w:ind w:left="3960" w:hanging="360"/>
      </w:pPr>
      <w:rPr>
        <w:rFonts w:ascii="Times New Roman" w:hAnsi="Times New Roman" w:cs="Times New Roman" w:hint="default"/>
      </w:rPr>
    </w:lvl>
    <w:lvl w:ilvl="6">
      <w:start w:val="1"/>
      <w:numFmt w:val="bullet"/>
      <w:lvlText w:val="●"/>
      <w:lvlJc w:val="left"/>
      <w:pPr>
        <w:ind w:left="4680" w:hanging="360"/>
      </w:pPr>
      <w:rPr>
        <w:rFonts w:ascii="Times New Roman" w:hAnsi="Times New Roman" w:cs="Times New Roman" w:hint="default"/>
      </w:rPr>
    </w:lvl>
    <w:lvl w:ilvl="7">
      <w:start w:val="1"/>
      <w:numFmt w:val="bullet"/>
      <w:lvlText w:val="○"/>
      <w:lvlJc w:val="left"/>
      <w:pPr>
        <w:ind w:left="5400" w:hanging="360"/>
      </w:pPr>
      <w:rPr>
        <w:rFonts w:ascii="Times New Roman" w:hAnsi="Times New Roman" w:cs="Times New Roman" w:hint="default"/>
      </w:rPr>
    </w:lvl>
    <w:lvl w:ilvl="8">
      <w:start w:val="1"/>
      <w:numFmt w:val="bullet"/>
      <w:lvlText w:val="■"/>
      <w:lvlJc w:val="left"/>
      <w:pPr>
        <w:ind w:left="6120" w:hanging="360"/>
      </w:pPr>
      <w:rPr>
        <w:rFonts w:ascii="Times New Roman" w:hAnsi="Times New Roman" w:cs="Times New Roman" w:hint="default"/>
      </w:rPr>
    </w:lvl>
  </w:abstractNum>
  <w:abstractNum w:abstractNumId="11" w15:restartNumberingAfterBreak="0">
    <w:nsid w:val="16894769"/>
    <w:multiLevelType w:val="hybridMultilevel"/>
    <w:tmpl w:val="8A2C5E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A707C9"/>
    <w:multiLevelType w:val="hybridMultilevel"/>
    <w:tmpl w:val="B37E8D2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18721135"/>
    <w:multiLevelType w:val="multilevel"/>
    <w:tmpl w:val="0ABC1B8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4" w15:restartNumberingAfterBreak="0">
    <w:nsid w:val="1C7D0FBC"/>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5" w15:restartNumberingAfterBreak="0">
    <w:nsid w:val="1ED870E4"/>
    <w:multiLevelType w:val="hybridMultilevel"/>
    <w:tmpl w:val="EC70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54380"/>
    <w:multiLevelType w:val="hybridMultilevel"/>
    <w:tmpl w:val="ACAE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5C5CA3"/>
    <w:multiLevelType w:val="multilevel"/>
    <w:tmpl w:val="29A619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Times New Roman" w:hAnsi="Times New Roman" w:cs="Times New Roman" w:hint="default"/>
      </w:rPr>
    </w:lvl>
    <w:lvl w:ilvl="4">
      <w:start w:val="1"/>
      <w:numFmt w:val="bullet"/>
      <w:lvlText w:val="○"/>
      <w:lvlJc w:val="left"/>
      <w:pPr>
        <w:ind w:left="3240" w:hanging="360"/>
      </w:pPr>
      <w:rPr>
        <w:rFonts w:ascii="Times New Roman" w:hAnsi="Times New Roman" w:cs="Times New Roman" w:hint="default"/>
      </w:rPr>
    </w:lvl>
    <w:lvl w:ilvl="5">
      <w:start w:val="1"/>
      <w:numFmt w:val="bullet"/>
      <w:lvlText w:val="■"/>
      <w:lvlJc w:val="left"/>
      <w:pPr>
        <w:ind w:left="3960" w:hanging="360"/>
      </w:pPr>
      <w:rPr>
        <w:rFonts w:ascii="Times New Roman" w:hAnsi="Times New Roman" w:cs="Times New Roman" w:hint="default"/>
      </w:rPr>
    </w:lvl>
    <w:lvl w:ilvl="6">
      <w:start w:val="1"/>
      <w:numFmt w:val="bullet"/>
      <w:lvlText w:val="●"/>
      <w:lvlJc w:val="left"/>
      <w:pPr>
        <w:ind w:left="4680" w:hanging="360"/>
      </w:pPr>
      <w:rPr>
        <w:rFonts w:ascii="Times New Roman" w:hAnsi="Times New Roman" w:cs="Times New Roman" w:hint="default"/>
      </w:rPr>
    </w:lvl>
    <w:lvl w:ilvl="7">
      <w:start w:val="1"/>
      <w:numFmt w:val="bullet"/>
      <w:lvlText w:val="○"/>
      <w:lvlJc w:val="left"/>
      <w:pPr>
        <w:ind w:left="5400" w:hanging="360"/>
      </w:pPr>
      <w:rPr>
        <w:rFonts w:ascii="Times New Roman" w:hAnsi="Times New Roman" w:cs="Times New Roman" w:hint="default"/>
      </w:rPr>
    </w:lvl>
    <w:lvl w:ilvl="8">
      <w:start w:val="1"/>
      <w:numFmt w:val="bullet"/>
      <w:lvlText w:val="■"/>
      <w:lvlJc w:val="left"/>
      <w:pPr>
        <w:ind w:left="6120" w:hanging="360"/>
      </w:pPr>
      <w:rPr>
        <w:rFonts w:ascii="Times New Roman" w:hAnsi="Times New Roman" w:cs="Times New Roman" w:hint="default"/>
      </w:rPr>
    </w:lvl>
  </w:abstractNum>
  <w:abstractNum w:abstractNumId="18" w15:restartNumberingAfterBreak="0">
    <w:nsid w:val="233F6243"/>
    <w:multiLevelType w:val="multilevel"/>
    <w:tmpl w:val="9064F6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9" w15:restartNumberingAfterBreak="0">
    <w:nsid w:val="2B134128"/>
    <w:multiLevelType w:val="multilevel"/>
    <w:tmpl w:val="C43CE13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0" w15:restartNumberingAfterBreak="0">
    <w:nsid w:val="2C00251D"/>
    <w:multiLevelType w:val="hybridMultilevel"/>
    <w:tmpl w:val="500675CA"/>
    <w:lvl w:ilvl="0" w:tplc="26F845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23375E"/>
    <w:multiLevelType w:val="hybridMultilevel"/>
    <w:tmpl w:val="781E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23E91"/>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3" w15:restartNumberingAfterBreak="0">
    <w:nsid w:val="36DF46ED"/>
    <w:multiLevelType w:val="multilevel"/>
    <w:tmpl w:val="6C8A6D4C"/>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4" w15:restartNumberingAfterBreak="0">
    <w:nsid w:val="3BE038D3"/>
    <w:multiLevelType w:val="hybridMultilevel"/>
    <w:tmpl w:val="EAB02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10D46"/>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6" w15:restartNumberingAfterBreak="0">
    <w:nsid w:val="3FE16D13"/>
    <w:multiLevelType w:val="multilevel"/>
    <w:tmpl w:val="677C949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7" w15:restartNumberingAfterBreak="0">
    <w:nsid w:val="419359CD"/>
    <w:multiLevelType w:val="hybridMultilevel"/>
    <w:tmpl w:val="88E42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651183"/>
    <w:multiLevelType w:val="hybridMultilevel"/>
    <w:tmpl w:val="E0CA518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15:restartNumberingAfterBreak="0">
    <w:nsid w:val="45C5632B"/>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0" w15:restartNumberingAfterBreak="0">
    <w:nsid w:val="45F171A1"/>
    <w:multiLevelType w:val="multilevel"/>
    <w:tmpl w:val="A9D4C6A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1" w15:restartNumberingAfterBreak="0">
    <w:nsid w:val="4C343C82"/>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2" w15:restartNumberingAfterBreak="0">
    <w:nsid w:val="4DAA3BFD"/>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3" w15:restartNumberingAfterBreak="0">
    <w:nsid w:val="4EEF5C70"/>
    <w:multiLevelType w:val="hybridMultilevel"/>
    <w:tmpl w:val="B3042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2B740F"/>
    <w:multiLevelType w:val="hybridMultilevel"/>
    <w:tmpl w:val="68922B74"/>
    <w:lvl w:ilvl="0" w:tplc="0409000F">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4F912D68"/>
    <w:multiLevelType w:val="hybridMultilevel"/>
    <w:tmpl w:val="214A8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E85032"/>
    <w:multiLevelType w:val="hybridMultilevel"/>
    <w:tmpl w:val="7856E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D66D5"/>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8" w15:restartNumberingAfterBreak="0">
    <w:nsid w:val="57F226A4"/>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9" w15:restartNumberingAfterBreak="0">
    <w:nsid w:val="589C2EFA"/>
    <w:multiLevelType w:val="hybridMultilevel"/>
    <w:tmpl w:val="B5B6B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E022F9"/>
    <w:multiLevelType w:val="multilevel"/>
    <w:tmpl w:val="CFDE09E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1" w15:restartNumberingAfterBreak="0">
    <w:nsid w:val="62B34268"/>
    <w:multiLevelType w:val="hybridMultilevel"/>
    <w:tmpl w:val="8E025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3078F6"/>
    <w:multiLevelType w:val="hybridMultilevel"/>
    <w:tmpl w:val="69A2EAC6"/>
    <w:lvl w:ilvl="0" w:tplc="04080017">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15:restartNumberingAfterBreak="0">
    <w:nsid w:val="67C82012"/>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4" w15:restartNumberingAfterBreak="0">
    <w:nsid w:val="6A4231F6"/>
    <w:multiLevelType w:val="hybridMultilevel"/>
    <w:tmpl w:val="7B84F5A6"/>
    <w:lvl w:ilvl="0" w:tplc="043E2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C17024"/>
    <w:multiLevelType w:val="hybridMultilevel"/>
    <w:tmpl w:val="7A36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26939"/>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7" w15:restartNumberingAfterBreak="0">
    <w:nsid w:val="7B681211"/>
    <w:multiLevelType w:val="multilevel"/>
    <w:tmpl w:val="218AF8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8" w15:restartNumberingAfterBreak="0">
    <w:nsid w:val="7D9475F7"/>
    <w:multiLevelType w:val="multilevel"/>
    <w:tmpl w:val="4A3EB02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num w:numId="1">
    <w:abstractNumId w:val="10"/>
  </w:num>
  <w:num w:numId="2">
    <w:abstractNumId w:val="30"/>
  </w:num>
  <w:num w:numId="3">
    <w:abstractNumId w:val="23"/>
  </w:num>
  <w:num w:numId="4">
    <w:abstractNumId w:val="5"/>
  </w:num>
  <w:num w:numId="5">
    <w:abstractNumId w:val="31"/>
  </w:num>
  <w:num w:numId="6">
    <w:abstractNumId w:val="7"/>
  </w:num>
  <w:num w:numId="7">
    <w:abstractNumId w:val="40"/>
  </w:num>
  <w:num w:numId="8">
    <w:abstractNumId w:val="2"/>
  </w:num>
  <w:num w:numId="9">
    <w:abstractNumId w:val="1"/>
  </w:num>
  <w:num w:numId="10">
    <w:abstractNumId w:val="12"/>
  </w:num>
  <w:num w:numId="11">
    <w:abstractNumId w:val="42"/>
  </w:num>
  <w:num w:numId="12">
    <w:abstractNumId w:val="28"/>
  </w:num>
  <w:num w:numId="13">
    <w:abstractNumId w:val="8"/>
  </w:num>
  <w:num w:numId="14">
    <w:abstractNumId w:val="37"/>
  </w:num>
  <w:num w:numId="15">
    <w:abstractNumId w:val="32"/>
  </w:num>
  <w:num w:numId="16">
    <w:abstractNumId w:val="6"/>
  </w:num>
  <w:num w:numId="17">
    <w:abstractNumId w:val="46"/>
  </w:num>
  <w:num w:numId="18">
    <w:abstractNumId w:val="47"/>
  </w:num>
  <w:num w:numId="19">
    <w:abstractNumId w:val="25"/>
  </w:num>
  <w:num w:numId="20">
    <w:abstractNumId w:val="38"/>
  </w:num>
  <w:num w:numId="21">
    <w:abstractNumId w:val="14"/>
  </w:num>
  <w:num w:numId="22">
    <w:abstractNumId w:val="29"/>
  </w:num>
  <w:num w:numId="23">
    <w:abstractNumId w:val="18"/>
  </w:num>
  <w:num w:numId="24">
    <w:abstractNumId w:val="17"/>
  </w:num>
  <w:num w:numId="25">
    <w:abstractNumId w:val="3"/>
  </w:num>
  <w:num w:numId="26">
    <w:abstractNumId w:val="19"/>
  </w:num>
  <w:num w:numId="27">
    <w:abstractNumId w:val="13"/>
  </w:num>
  <w:num w:numId="28">
    <w:abstractNumId w:val="48"/>
  </w:num>
  <w:num w:numId="29">
    <w:abstractNumId w:val="0"/>
  </w:num>
  <w:num w:numId="30">
    <w:abstractNumId w:val="16"/>
  </w:num>
  <w:num w:numId="31">
    <w:abstractNumId w:val="34"/>
  </w:num>
  <w:num w:numId="32">
    <w:abstractNumId w:val="43"/>
  </w:num>
  <w:num w:numId="33">
    <w:abstractNumId w:val="22"/>
  </w:num>
  <w:num w:numId="34">
    <w:abstractNumId w:val="9"/>
  </w:num>
  <w:num w:numId="35">
    <w:abstractNumId w:val="27"/>
  </w:num>
  <w:num w:numId="36">
    <w:abstractNumId w:val="45"/>
  </w:num>
  <w:num w:numId="37">
    <w:abstractNumId w:val="41"/>
  </w:num>
  <w:num w:numId="38">
    <w:abstractNumId w:val="44"/>
  </w:num>
  <w:num w:numId="39">
    <w:abstractNumId w:val="11"/>
  </w:num>
  <w:num w:numId="40">
    <w:abstractNumId w:val="21"/>
  </w:num>
  <w:num w:numId="41">
    <w:abstractNumId w:val="20"/>
  </w:num>
  <w:num w:numId="42">
    <w:abstractNumId w:val="26"/>
  </w:num>
  <w:num w:numId="43">
    <w:abstractNumId w:val="15"/>
  </w:num>
  <w:num w:numId="44">
    <w:abstractNumId w:val="35"/>
  </w:num>
  <w:num w:numId="45">
    <w:abstractNumId w:val="24"/>
  </w:num>
  <w:num w:numId="46">
    <w:abstractNumId w:val="4"/>
  </w:num>
  <w:num w:numId="47">
    <w:abstractNumId w:val="36"/>
  </w:num>
  <w:num w:numId="48">
    <w:abstractNumId w:val="39"/>
  </w:num>
  <w:num w:numId="49">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EC9"/>
    <w:rsid w:val="00040EDF"/>
    <w:rsid w:val="0006280A"/>
    <w:rsid w:val="00065EBF"/>
    <w:rsid w:val="00085735"/>
    <w:rsid w:val="00130E26"/>
    <w:rsid w:val="00154EC9"/>
    <w:rsid w:val="0015702A"/>
    <w:rsid w:val="001876C0"/>
    <w:rsid w:val="001B221A"/>
    <w:rsid w:val="001F3224"/>
    <w:rsid w:val="001F3DF6"/>
    <w:rsid w:val="00214831"/>
    <w:rsid w:val="0024704F"/>
    <w:rsid w:val="002A68EF"/>
    <w:rsid w:val="002E08C4"/>
    <w:rsid w:val="002E63DE"/>
    <w:rsid w:val="00365927"/>
    <w:rsid w:val="00420E6F"/>
    <w:rsid w:val="00436375"/>
    <w:rsid w:val="00463B72"/>
    <w:rsid w:val="004A0B5B"/>
    <w:rsid w:val="004A56D9"/>
    <w:rsid w:val="004D581F"/>
    <w:rsid w:val="004E1770"/>
    <w:rsid w:val="00504B13"/>
    <w:rsid w:val="0057019E"/>
    <w:rsid w:val="005A3ABB"/>
    <w:rsid w:val="005A3C0A"/>
    <w:rsid w:val="005A7B03"/>
    <w:rsid w:val="005B5A4E"/>
    <w:rsid w:val="005D6A17"/>
    <w:rsid w:val="005E3ECC"/>
    <w:rsid w:val="00600DD8"/>
    <w:rsid w:val="00610C21"/>
    <w:rsid w:val="00611D04"/>
    <w:rsid w:val="006774CA"/>
    <w:rsid w:val="006A14F1"/>
    <w:rsid w:val="006A7823"/>
    <w:rsid w:val="006D1111"/>
    <w:rsid w:val="00716A5C"/>
    <w:rsid w:val="0075393A"/>
    <w:rsid w:val="007838DA"/>
    <w:rsid w:val="007E1610"/>
    <w:rsid w:val="008030CD"/>
    <w:rsid w:val="0087175B"/>
    <w:rsid w:val="008717D8"/>
    <w:rsid w:val="008A61A6"/>
    <w:rsid w:val="008B0CEE"/>
    <w:rsid w:val="008E70F2"/>
    <w:rsid w:val="008E7E66"/>
    <w:rsid w:val="008F0924"/>
    <w:rsid w:val="00923635"/>
    <w:rsid w:val="0092440E"/>
    <w:rsid w:val="0095050B"/>
    <w:rsid w:val="00990CDD"/>
    <w:rsid w:val="00991FFC"/>
    <w:rsid w:val="00A7573A"/>
    <w:rsid w:val="00A80AA0"/>
    <w:rsid w:val="00A97533"/>
    <w:rsid w:val="00AA0E87"/>
    <w:rsid w:val="00B16463"/>
    <w:rsid w:val="00B50182"/>
    <w:rsid w:val="00B52F5D"/>
    <w:rsid w:val="00B549E0"/>
    <w:rsid w:val="00BA6325"/>
    <w:rsid w:val="00C05ADA"/>
    <w:rsid w:val="00C279EC"/>
    <w:rsid w:val="00C471D0"/>
    <w:rsid w:val="00C60D99"/>
    <w:rsid w:val="00C97A9C"/>
    <w:rsid w:val="00CA236A"/>
    <w:rsid w:val="00CB0E71"/>
    <w:rsid w:val="00CC3FDE"/>
    <w:rsid w:val="00CD15B9"/>
    <w:rsid w:val="00CF3624"/>
    <w:rsid w:val="00D04541"/>
    <w:rsid w:val="00D12078"/>
    <w:rsid w:val="00D2052B"/>
    <w:rsid w:val="00D62DEF"/>
    <w:rsid w:val="00D70C6E"/>
    <w:rsid w:val="00D76594"/>
    <w:rsid w:val="00D82D01"/>
    <w:rsid w:val="00DE248E"/>
    <w:rsid w:val="00DE2F77"/>
    <w:rsid w:val="00E0350A"/>
    <w:rsid w:val="00E53AAC"/>
    <w:rsid w:val="00E762CE"/>
    <w:rsid w:val="00E7633C"/>
    <w:rsid w:val="00EA083B"/>
    <w:rsid w:val="00EF3B40"/>
    <w:rsid w:val="00F7740A"/>
    <w:rsid w:val="00F83560"/>
    <w:rsid w:val="00FA043E"/>
    <w:rsid w:val="00FA1686"/>
    <w:rsid w:val="00FE3A20"/>
    <w:rsid w:val="00FE5060"/>
    <w:rsid w:val="00FF38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91710"/>
  <w15:chartTrackingRefBased/>
  <w15:docId w15:val="{C832688D-F602-459E-B28A-3715EA84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471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C471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Style11">
    <w:name w:val="_Style 11"/>
    <w:basedOn w:val="a1"/>
    <w:rsid w:val="001F3DF6"/>
    <w:pPr>
      <w:spacing w:after="0" w:line="240" w:lineRule="auto"/>
    </w:pPr>
    <w:rPr>
      <w:rFonts w:ascii="Times New Roman" w:eastAsia="Times New Roman" w:hAnsi="Times New Roman" w:cs="Times New Roman"/>
      <w:sz w:val="20"/>
      <w:szCs w:val="20"/>
      <w:lang w:eastAsia="el-GR"/>
    </w:rPr>
    <w:tblPr>
      <w:tblInd w:w="0" w:type="nil"/>
      <w:tblCellMar>
        <w:left w:w="0" w:type="dxa"/>
        <w:right w:w="0" w:type="dxa"/>
      </w:tblCellMar>
    </w:tblPr>
  </w:style>
  <w:style w:type="paragraph" w:styleId="a3">
    <w:name w:val="List Paragraph"/>
    <w:basedOn w:val="a"/>
    <w:uiPriority w:val="34"/>
    <w:qFormat/>
    <w:rsid w:val="008E7E66"/>
    <w:pPr>
      <w:ind w:left="720"/>
      <w:contextualSpacing/>
    </w:pPr>
  </w:style>
  <w:style w:type="character" w:styleId="-">
    <w:name w:val="Hyperlink"/>
    <w:basedOn w:val="a0"/>
    <w:uiPriority w:val="99"/>
    <w:unhideWhenUsed/>
    <w:rsid w:val="00463B72"/>
    <w:rPr>
      <w:color w:val="0563C1" w:themeColor="hyperlink"/>
      <w:u w:val="single"/>
    </w:rPr>
  </w:style>
  <w:style w:type="character" w:styleId="a4">
    <w:name w:val="Unresolved Mention"/>
    <w:basedOn w:val="a0"/>
    <w:uiPriority w:val="99"/>
    <w:semiHidden/>
    <w:unhideWhenUsed/>
    <w:rsid w:val="00463B72"/>
    <w:rPr>
      <w:color w:val="605E5C"/>
      <w:shd w:val="clear" w:color="auto" w:fill="E1DFDD"/>
    </w:rPr>
  </w:style>
  <w:style w:type="table" w:customStyle="1" w:styleId="Style111">
    <w:name w:val="_Style 111"/>
    <w:basedOn w:val="a1"/>
    <w:rsid w:val="00463B72"/>
    <w:pPr>
      <w:spacing w:after="0" w:line="240" w:lineRule="auto"/>
    </w:pPr>
    <w:rPr>
      <w:rFonts w:ascii="Times New Roman" w:eastAsia="Times New Roman" w:hAnsi="Times New Roman" w:cs="Times New Roman"/>
      <w:sz w:val="20"/>
      <w:szCs w:val="20"/>
      <w:lang w:eastAsia="el-GR"/>
    </w:rPr>
    <w:tblPr>
      <w:tblInd w:w="0" w:type="nil"/>
      <w:tblCellMar>
        <w:left w:w="0" w:type="dxa"/>
        <w:right w:w="0" w:type="dxa"/>
      </w:tblCellMar>
    </w:tblPr>
  </w:style>
  <w:style w:type="character" w:styleId="-0">
    <w:name w:val="FollowedHyperlink"/>
    <w:basedOn w:val="a0"/>
    <w:uiPriority w:val="99"/>
    <w:semiHidden/>
    <w:unhideWhenUsed/>
    <w:rsid w:val="00C97A9C"/>
    <w:rPr>
      <w:color w:val="954F72" w:themeColor="followedHyperlink"/>
      <w:u w:val="single"/>
    </w:rPr>
  </w:style>
  <w:style w:type="character" w:customStyle="1" w:styleId="1Char">
    <w:name w:val="Επικεφαλίδα 1 Char"/>
    <w:basedOn w:val="a0"/>
    <w:link w:val="1"/>
    <w:uiPriority w:val="9"/>
    <w:rsid w:val="00C471D0"/>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C471D0"/>
    <w:rPr>
      <w:rFonts w:asciiTheme="majorHAnsi" w:eastAsiaTheme="majorEastAsia" w:hAnsiTheme="majorHAnsi" w:cstheme="majorBidi"/>
      <w:color w:val="2F5496" w:themeColor="accent1" w:themeShade="BF"/>
      <w:sz w:val="26"/>
      <w:szCs w:val="26"/>
    </w:rPr>
  </w:style>
  <w:style w:type="paragraph" w:styleId="a5">
    <w:name w:val="TOC Heading"/>
    <w:basedOn w:val="1"/>
    <w:next w:val="a"/>
    <w:uiPriority w:val="39"/>
    <w:unhideWhenUsed/>
    <w:qFormat/>
    <w:rsid w:val="00CD15B9"/>
    <w:pPr>
      <w:outlineLvl w:val="9"/>
    </w:pPr>
    <w:rPr>
      <w:lang w:val="en-US"/>
    </w:rPr>
  </w:style>
  <w:style w:type="paragraph" w:styleId="20">
    <w:name w:val="toc 2"/>
    <w:basedOn w:val="a"/>
    <w:next w:val="a"/>
    <w:autoRedefine/>
    <w:uiPriority w:val="39"/>
    <w:unhideWhenUsed/>
    <w:rsid w:val="00CD15B9"/>
    <w:pPr>
      <w:spacing w:after="100"/>
      <w:ind w:left="220"/>
    </w:pPr>
  </w:style>
  <w:style w:type="paragraph" w:styleId="a6">
    <w:name w:val="header"/>
    <w:basedOn w:val="a"/>
    <w:link w:val="Char"/>
    <w:uiPriority w:val="99"/>
    <w:unhideWhenUsed/>
    <w:rsid w:val="00CD15B9"/>
    <w:pPr>
      <w:tabs>
        <w:tab w:val="center" w:pos="4680"/>
        <w:tab w:val="right" w:pos="9360"/>
      </w:tabs>
      <w:spacing w:after="0" w:line="240" w:lineRule="auto"/>
    </w:pPr>
  </w:style>
  <w:style w:type="character" w:customStyle="1" w:styleId="Char">
    <w:name w:val="Κεφαλίδα Char"/>
    <w:basedOn w:val="a0"/>
    <w:link w:val="a6"/>
    <w:uiPriority w:val="99"/>
    <w:rsid w:val="00CD15B9"/>
  </w:style>
  <w:style w:type="paragraph" w:styleId="a7">
    <w:name w:val="footer"/>
    <w:basedOn w:val="a"/>
    <w:link w:val="Char0"/>
    <w:uiPriority w:val="99"/>
    <w:unhideWhenUsed/>
    <w:rsid w:val="00CD15B9"/>
    <w:pPr>
      <w:tabs>
        <w:tab w:val="center" w:pos="4680"/>
        <w:tab w:val="right" w:pos="9360"/>
      </w:tabs>
      <w:spacing w:after="0" w:line="240" w:lineRule="auto"/>
    </w:pPr>
  </w:style>
  <w:style w:type="character" w:customStyle="1" w:styleId="Char0">
    <w:name w:val="Υποσέλιδο Char"/>
    <w:basedOn w:val="a0"/>
    <w:link w:val="a7"/>
    <w:uiPriority w:val="99"/>
    <w:rsid w:val="00CD1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46995">
      <w:bodyDiv w:val="1"/>
      <w:marLeft w:val="0"/>
      <w:marRight w:val="0"/>
      <w:marTop w:val="0"/>
      <w:marBottom w:val="0"/>
      <w:divBdr>
        <w:top w:val="none" w:sz="0" w:space="0" w:color="auto"/>
        <w:left w:val="none" w:sz="0" w:space="0" w:color="auto"/>
        <w:bottom w:val="none" w:sz="0" w:space="0" w:color="auto"/>
        <w:right w:val="none" w:sz="0" w:space="0" w:color="auto"/>
      </w:divBdr>
    </w:div>
    <w:div w:id="179129907">
      <w:bodyDiv w:val="1"/>
      <w:marLeft w:val="0"/>
      <w:marRight w:val="0"/>
      <w:marTop w:val="0"/>
      <w:marBottom w:val="0"/>
      <w:divBdr>
        <w:top w:val="none" w:sz="0" w:space="0" w:color="auto"/>
        <w:left w:val="none" w:sz="0" w:space="0" w:color="auto"/>
        <w:bottom w:val="none" w:sz="0" w:space="0" w:color="auto"/>
        <w:right w:val="none" w:sz="0" w:space="0" w:color="auto"/>
      </w:divBdr>
    </w:div>
    <w:div w:id="415247419">
      <w:bodyDiv w:val="1"/>
      <w:marLeft w:val="0"/>
      <w:marRight w:val="0"/>
      <w:marTop w:val="0"/>
      <w:marBottom w:val="0"/>
      <w:divBdr>
        <w:top w:val="none" w:sz="0" w:space="0" w:color="auto"/>
        <w:left w:val="none" w:sz="0" w:space="0" w:color="auto"/>
        <w:bottom w:val="none" w:sz="0" w:space="0" w:color="auto"/>
        <w:right w:val="none" w:sz="0" w:space="0" w:color="auto"/>
      </w:divBdr>
    </w:div>
    <w:div w:id="502286348">
      <w:bodyDiv w:val="1"/>
      <w:marLeft w:val="0"/>
      <w:marRight w:val="0"/>
      <w:marTop w:val="0"/>
      <w:marBottom w:val="0"/>
      <w:divBdr>
        <w:top w:val="none" w:sz="0" w:space="0" w:color="auto"/>
        <w:left w:val="none" w:sz="0" w:space="0" w:color="auto"/>
        <w:bottom w:val="none" w:sz="0" w:space="0" w:color="auto"/>
        <w:right w:val="none" w:sz="0" w:space="0" w:color="auto"/>
      </w:divBdr>
    </w:div>
    <w:div w:id="789737438">
      <w:bodyDiv w:val="1"/>
      <w:marLeft w:val="0"/>
      <w:marRight w:val="0"/>
      <w:marTop w:val="0"/>
      <w:marBottom w:val="0"/>
      <w:divBdr>
        <w:top w:val="none" w:sz="0" w:space="0" w:color="auto"/>
        <w:left w:val="none" w:sz="0" w:space="0" w:color="auto"/>
        <w:bottom w:val="none" w:sz="0" w:space="0" w:color="auto"/>
        <w:right w:val="none" w:sz="0" w:space="0" w:color="auto"/>
      </w:divBdr>
    </w:div>
    <w:div w:id="793523271">
      <w:bodyDiv w:val="1"/>
      <w:marLeft w:val="0"/>
      <w:marRight w:val="0"/>
      <w:marTop w:val="0"/>
      <w:marBottom w:val="0"/>
      <w:divBdr>
        <w:top w:val="none" w:sz="0" w:space="0" w:color="auto"/>
        <w:left w:val="none" w:sz="0" w:space="0" w:color="auto"/>
        <w:bottom w:val="none" w:sz="0" w:space="0" w:color="auto"/>
        <w:right w:val="none" w:sz="0" w:space="0" w:color="auto"/>
      </w:divBdr>
    </w:div>
    <w:div w:id="874730691">
      <w:bodyDiv w:val="1"/>
      <w:marLeft w:val="0"/>
      <w:marRight w:val="0"/>
      <w:marTop w:val="0"/>
      <w:marBottom w:val="0"/>
      <w:divBdr>
        <w:top w:val="none" w:sz="0" w:space="0" w:color="auto"/>
        <w:left w:val="none" w:sz="0" w:space="0" w:color="auto"/>
        <w:bottom w:val="none" w:sz="0" w:space="0" w:color="auto"/>
        <w:right w:val="none" w:sz="0" w:space="0" w:color="auto"/>
      </w:divBdr>
    </w:div>
    <w:div w:id="936405245">
      <w:bodyDiv w:val="1"/>
      <w:marLeft w:val="0"/>
      <w:marRight w:val="0"/>
      <w:marTop w:val="0"/>
      <w:marBottom w:val="0"/>
      <w:divBdr>
        <w:top w:val="none" w:sz="0" w:space="0" w:color="auto"/>
        <w:left w:val="none" w:sz="0" w:space="0" w:color="auto"/>
        <w:bottom w:val="none" w:sz="0" w:space="0" w:color="auto"/>
        <w:right w:val="none" w:sz="0" w:space="0" w:color="auto"/>
      </w:divBdr>
    </w:div>
    <w:div w:id="952059715">
      <w:bodyDiv w:val="1"/>
      <w:marLeft w:val="0"/>
      <w:marRight w:val="0"/>
      <w:marTop w:val="0"/>
      <w:marBottom w:val="0"/>
      <w:divBdr>
        <w:top w:val="none" w:sz="0" w:space="0" w:color="auto"/>
        <w:left w:val="none" w:sz="0" w:space="0" w:color="auto"/>
        <w:bottom w:val="none" w:sz="0" w:space="0" w:color="auto"/>
        <w:right w:val="none" w:sz="0" w:space="0" w:color="auto"/>
      </w:divBdr>
    </w:div>
    <w:div w:id="1258366272">
      <w:bodyDiv w:val="1"/>
      <w:marLeft w:val="0"/>
      <w:marRight w:val="0"/>
      <w:marTop w:val="0"/>
      <w:marBottom w:val="0"/>
      <w:divBdr>
        <w:top w:val="none" w:sz="0" w:space="0" w:color="auto"/>
        <w:left w:val="none" w:sz="0" w:space="0" w:color="auto"/>
        <w:bottom w:val="none" w:sz="0" w:space="0" w:color="auto"/>
        <w:right w:val="none" w:sz="0" w:space="0" w:color="auto"/>
      </w:divBdr>
    </w:div>
    <w:div w:id="1340742916">
      <w:bodyDiv w:val="1"/>
      <w:marLeft w:val="0"/>
      <w:marRight w:val="0"/>
      <w:marTop w:val="0"/>
      <w:marBottom w:val="0"/>
      <w:divBdr>
        <w:top w:val="none" w:sz="0" w:space="0" w:color="auto"/>
        <w:left w:val="none" w:sz="0" w:space="0" w:color="auto"/>
        <w:bottom w:val="none" w:sz="0" w:space="0" w:color="auto"/>
        <w:right w:val="none" w:sz="0" w:space="0" w:color="auto"/>
      </w:divBdr>
    </w:div>
    <w:div w:id="1457211326">
      <w:bodyDiv w:val="1"/>
      <w:marLeft w:val="0"/>
      <w:marRight w:val="0"/>
      <w:marTop w:val="0"/>
      <w:marBottom w:val="0"/>
      <w:divBdr>
        <w:top w:val="none" w:sz="0" w:space="0" w:color="auto"/>
        <w:left w:val="none" w:sz="0" w:space="0" w:color="auto"/>
        <w:bottom w:val="none" w:sz="0" w:space="0" w:color="auto"/>
        <w:right w:val="none" w:sz="0" w:space="0" w:color="auto"/>
      </w:divBdr>
    </w:div>
    <w:div w:id="1640265695">
      <w:bodyDiv w:val="1"/>
      <w:marLeft w:val="0"/>
      <w:marRight w:val="0"/>
      <w:marTop w:val="0"/>
      <w:marBottom w:val="0"/>
      <w:divBdr>
        <w:top w:val="none" w:sz="0" w:space="0" w:color="auto"/>
        <w:left w:val="none" w:sz="0" w:space="0" w:color="auto"/>
        <w:bottom w:val="none" w:sz="0" w:space="0" w:color="auto"/>
        <w:right w:val="none" w:sz="0" w:space="0" w:color="auto"/>
      </w:divBdr>
    </w:div>
    <w:div w:id="1722946567">
      <w:bodyDiv w:val="1"/>
      <w:marLeft w:val="0"/>
      <w:marRight w:val="0"/>
      <w:marTop w:val="0"/>
      <w:marBottom w:val="0"/>
      <w:divBdr>
        <w:top w:val="none" w:sz="0" w:space="0" w:color="auto"/>
        <w:left w:val="none" w:sz="0" w:space="0" w:color="auto"/>
        <w:bottom w:val="none" w:sz="0" w:space="0" w:color="auto"/>
        <w:right w:val="none" w:sz="0" w:space="0" w:color="auto"/>
      </w:divBdr>
    </w:div>
    <w:div w:id="1765684719">
      <w:bodyDiv w:val="1"/>
      <w:marLeft w:val="0"/>
      <w:marRight w:val="0"/>
      <w:marTop w:val="0"/>
      <w:marBottom w:val="0"/>
      <w:divBdr>
        <w:top w:val="none" w:sz="0" w:space="0" w:color="auto"/>
        <w:left w:val="none" w:sz="0" w:space="0" w:color="auto"/>
        <w:bottom w:val="none" w:sz="0" w:space="0" w:color="auto"/>
        <w:right w:val="none" w:sz="0" w:space="0" w:color="auto"/>
      </w:divBdr>
    </w:div>
    <w:div w:id="1776830452">
      <w:bodyDiv w:val="1"/>
      <w:marLeft w:val="0"/>
      <w:marRight w:val="0"/>
      <w:marTop w:val="0"/>
      <w:marBottom w:val="0"/>
      <w:divBdr>
        <w:top w:val="none" w:sz="0" w:space="0" w:color="auto"/>
        <w:left w:val="none" w:sz="0" w:space="0" w:color="auto"/>
        <w:bottom w:val="none" w:sz="0" w:space="0" w:color="auto"/>
        <w:right w:val="none" w:sz="0" w:space="0" w:color="auto"/>
      </w:divBdr>
    </w:div>
    <w:div w:id="1905067783">
      <w:bodyDiv w:val="1"/>
      <w:marLeft w:val="0"/>
      <w:marRight w:val="0"/>
      <w:marTop w:val="0"/>
      <w:marBottom w:val="0"/>
      <w:divBdr>
        <w:top w:val="none" w:sz="0" w:space="0" w:color="auto"/>
        <w:left w:val="none" w:sz="0" w:space="0" w:color="auto"/>
        <w:bottom w:val="none" w:sz="0" w:space="0" w:color="auto"/>
        <w:right w:val="none" w:sz="0" w:space="0" w:color="auto"/>
      </w:divBdr>
    </w:div>
    <w:div w:id="208478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vets.eu/wp-content/uploads/2018/11/GVETS_e-book_final.pd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ansversalmodel.eu/?page_id=744" TargetMode="External"/><Relationship Id="rId17" Type="http://schemas.openxmlformats.org/officeDocument/2006/relationships/hyperlink" Target="http://theatroedu.gr/Portals/0/main/images/stories/files/Books/2019Ki_an_hsoun_esy_WEB.pdf?ver=2020-04-13-124349-737" TargetMode="External"/><Relationship Id="rId2" Type="http://schemas.openxmlformats.org/officeDocument/2006/relationships/numbering" Target="numbering.xml"/><Relationship Id="rId16" Type="http://schemas.openxmlformats.org/officeDocument/2006/relationships/hyperlink" Target="https://www.projectfati.com/project-tools/fati-e-vide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versalmodel.eu/wp-content/uploads/2019/09/TM4M_O2_Training-curriculum_EN_vfinal.pdf" TargetMode="External"/><Relationship Id="rId5" Type="http://schemas.openxmlformats.org/officeDocument/2006/relationships/webSettings" Target="webSettings.xml"/><Relationship Id="rId15" Type="http://schemas.openxmlformats.org/officeDocument/2006/relationships/hyperlink" Target="https://www.projectfati.com/project-tools/free-training-courses-for-youth-workers/" TargetMode="External"/><Relationship Id="rId10" Type="http://schemas.openxmlformats.org/officeDocument/2006/relationships/hyperlink" Target="http://www.transversalmodel.eu/?page_id=1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lobalcompactrefugees.org/article/acting-project-theatre-and-refugee-integration-greece" TargetMode="External"/><Relationship Id="rId14" Type="http://schemas.openxmlformats.org/officeDocument/2006/relationships/hyperlink" Target="https://www.projectfati.com/project-tools/linguistic-tools-for-migrants-refuge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6DA50-98DE-4FA2-A194-F5E06B23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25</Pages>
  <Words>6802</Words>
  <Characters>38773</Characters>
  <Application>Microsoft Office Word</Application>
  <DocSecurity>0</DocSecurity>
  <Lines>323</Lines>
  <Paragraphs>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IASIS OFFICE 8</dc:creator>
  <cp:keywords/>
  <dc:description/>
  <cp:lastModifiedBy>Eric Kota</cp:lastModifiedBy>
  <cp:revision>22</cp:revision>
  <dcterms:created xsi:type="dcterms:W3CDTF">2021-08-13T07:38:00Z</dcterms:created>
  <dcterms:modified xsi:type="dcterms:W3CDTF">2021-08-26T13:42:00Z</dcterms:modified>
</cp:coreProperties>
</file>